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416A" w14:textId="63C2D080" w:rsidR="002D4A12" w:rsidRPr="002D4A12" w:rsidRDefault="002D4A12" w:rsidP="00D36B40">
      <w:pPr>
        <w:spacing w:after="0" w:line="240" w:lineRule="auto"/>
        <w:ind w:left="2832" w:firstLine="708"/>
        <w:rPr>
          <w:b/>
          <w:bCs/>
          <w:sz w:val="28"/>
          <w:szCs w:val="28"/>
          <w:lang w:val="en-US"/>
        </w:rPr>
      </w:pPr>
      <w:r w:rsidRPr="002D4A12">
        <w:rPr>
          <w:b/>
          <w:bCs/>
          <w:sz w:val="28"/>
          <w:szCs w:val="28"/>
          <w:lang w:val="en-US"/>
        </w:rPr>
        <w:t>Data Work Group</w:t>
      </w:r>
    </w:p>
    <w:p w14:paraId="74AB688E" w14:textId="77777777" w:rsidR="002D4A12" w:rsidRPr="002D4A12" w:rsidRDefault="002D4A12" w:rsidP="00D36B40">
      <w:pPr>
        <w:spacing w:after="120" w:line="240" w:lineRule="auto"/>
        <w:jc w:val="center"/>
        <w:rPr>
          <w:b/>
          <w:bCs/>
          <w:sz w:val="28"/>
          <w:szCs w:val="28"/>
          <w:lang w:val="en-US"/>
        </w:rPr>
      </w:pPr>
      <w:r w:rsidRPr="002D4A12">
        <w:rPr>
          <w:b/>
          <w:bCs/>
          <w:sz w:val="28"/>
          <w:szCs w:val="28"/>
          <w:lang w:val="en-US"/>
        </w:rPr>
        <w:t>Meeting Notes</w:t>
      </w:r>
    </w:p>
    <w:p w14:paraId="6ED702C0" w14:textId="4D47496B" w:rsidR="002D4A12" w:rsidRPr="002D4A12" w:rsidRDefault="002D4A12" w:rsidP="002D4A12">
      <w:pPr>
        <w:spacing w:after="0"/>
        <w:rPr>
          <w:b/>
          <w:bCs/>
          <w:lang w:val="en-US"/>
        </w:rPr>
      </w:pPr>
      <w:r w:rsidRPr="002D4A12">
        <w:rPr>
          <w:b/>
          <w:bCs/>
          <w:lang w:val="en-US"/>
        </w:rPr>
        <w:t xml:space="preserve">Date: </w:t>
      </w:r>
      <w:r w:rsidRPr="002D4A12">
        <w:rPr>
          <w:lang w:val="en-US"/>
        </w:rPr>
        <w:t xml:space="preserve">Wednesday, April </w:t>
      </w:r>
      <w:r>
        <w:rPr>
          <w:lang w:val="en-US"/>
        </w:rPr>
        <w:t>14</w:t>
      </w:r>
      <w:r w:rsidRPr="002D4A12">
        <w:rPr>
          <w:lang w:val="en-US"/>
        </w:rPr>
        <w:t>, 2021</w:t>
      </w:r>
    </w:p>
    <w:p w14:paraId="499160A2" w14:textId="0AC98017" w:rsidR="002D4A12" w:rsidRPr="002D4A12" w:rsidRDefault="002D4A12" w:rsidP="002D4A12">
      <w:pPr>
        <w:spacing w:after="0"/>
        <w:rPr>
          <w:b/>
          <w:bCs/>
        </w:rPr>
      </w:pPr>
      <w:r w:rsidRPr="002D4A12">
        <w:rPr>
          <w:b/>
          <w:bCs/>
        </w:rPr>
        <w:t xml:space="preserve">Time: </w:t>
      </w:r>
      <w:r w:rsidRPr="002D4A12">
        <w:t>11:00a-12:00p EST (10</w:t>
      </w:r>
      <w:r>
        <w:t>:00</w:t>
      </w:r>
      <w:r w:rsidRPr="002D4A12">
        <w:t>-11</w:t>
      </w:r>
      <w:r>
        <w:t>:00</w:t>
      </w:r>
      <w:r w:rsidRPr="002D4A12">
        <w:t>a hora de</w:t>
      </w:r>
      <w:r>
        <w:t xml:space="preserve"> Pereira)</w:t>
      </w:r>
    </w:p>
    <w:p w14:paraId="2F75A9F1" w14:textId="77777777" w:rsidR="002D4A12" w:rsidRPr="002D4A12" w:rsidRDefault="002D4A12"/>
    <w:p w14:paraId="389A89D4" w14:textId="558688F1" w:rsidR="00982309" w:rsidRDefault="00982309" w:rsidP="0044367B">
      <w:pPr>
        <w:pStyle w:val="ListParagraph"/>
        <w:numPr>
          <w:ilvl w:val="0"/>
          <w:numId w:val="3"/>
        </w:numPr>
        <w:ind w:left="360"/>
        <w:rPr>
          <w:lang w:val="en-US"/>
        </w:rPr>
      </w:pPr>
      <w:r w:rsidRPr="00982309">
        <w:rPr>
          <w:lang w:val="en-US"/>
        </w:rPr>
        <w:t>Welcome from Dr. Matt Courser.</w:t>
      </w:r>
    </w:p>
    <w:p w14:paraId="693581E1" w14:textId="1691514B" w:rsidR="00996C0A" w:rsidRDefault="00982309" w:rsidP="0044367B">
      <w:pPr>
        <w:pStyle w:val="ListParagraph"/>
        <w:numPr>
          <w:ilvl w:val="0"/>
          <w:numId w:val="3"/>
        </w:numPr>
        <w:ind w:left="360"/>
        <w:rPr>
          <w:lang w:val="en-US"/>
        </w:rPr>
      </w:pPr>
      <w:r w:rsidRPr="00996C0A">
        <w:rPr>
          <w:lang w:val="en-US"/>
        </w:rPr>
        <w:t xml:space="preserve">KUDOS instructions from Daniela </w:t>
      </w:r>
      <w:r w:rsidR="00996C0A" w:rsidRPr="00996C0A">
        <w:rPr>
          <w:lang w:val="en-US"/>
        </w:rPr>
        <w:t>Oca</w:t>
      </w:r>
      <w:r w:rsidR="00996C0A" w:rsidRPr="00996C0A">
        <w:rPr>
          <w:rFonts w:cstheme="minorHAnsi"/>
          <w:lang w:val="en-US"/>
        </w:rPr>
        <w:t>ñ</w:t>
      </w:r>
      <w:r w:rsidR="00996C0A" w:rsidRPr="00996C0A">
        <w:rPr>
          <w:lang w:val="en-US"/>
        </w:rPr>
        <w:t>a, OID Project Officer</w:t>
      </w:r>
      <w:r w:rsidR="00567A01">
        <w:rPr>
          <w:lang w:val="en-US"/>
        </w:rPr>
        <w:t>.</w:t>
      </w:r>
    </w:p>
    <w:p w14:paraId="6763114C" w14:textId="75F8DDE8" w:rsidR="00982309" w:rsidRPr="00996C0A" w:rsidRDefault="00567A01" w:rsidP="0044367B">
      <w:pPr>
        <w:pStyle w:val="ListParagraph"/>
        <w:numPr>
          <w:ilvl w:val="0"/>
          <w:numId w:val="3"/>
        </w:numPr>
        <w:ind w:left="360"/>
        <w:rPr>
          <w:lang w:val="en-US"/>
        </w:rPr>
      </w:pPr>
      <w:r>
        <w:rPr>
          <w:lang w:val="en-US"/>
        </w:rPr>
        <w:t>Dr. Courser discussed r</w:t>
      </w:r>
      <w:r w:rsidR="00982309" w:rsidRPr="00996C0A">
        <w:rPr>
          <w:lang w:val="en-US"/>
        </w:rPr>
        <w:t xml:space="preserve">oadmap of WG meetings (today thru May 19) </w:t>
      </w:r>
    </w:p>
    <w:p w14:paraId="64FDF3DE" w14:textId="79D01424" w:rsidR="00982309" w:rsidRDefault="00982309" w:rsidP="0044367B">
      <w:pPr>
        <w:pStyle w:val="ListParagraph"/>
        <w:numPr>
          <w:ilvl w:val="0"/>
          <w:numId w:val="5"/>
        </w:numPr>
        <w:ind w:left="708"/>
        <w:rPr>
          <w:lang w:val="en-US"/>
        </w:rPr>
      </w:pPr>
      <w:r>
        <w:rPr>
          <w:lang w:val="en-US"/>
        </w:rPr>
        <w:t>Today</w:t>
      </w:r>
      <w:r w:rsidR="00D3551D">
        <w:rPr>
          <w:lang w:val="en-US"/>
        </w:rPr>
        <w:t xml:space="preserve"> the agenda includes a </w:t>
      </w:r>
      <w:r>
        <w:rPr>
          <w:lang w:val="en-US"/>
        </w:rPr>
        <w:t>review of baseline and discussion of</w:t>
      </w:r>
      <w:r w:rsidR="00D3551D">
        <w:rPr>
          <w:lang w:val="en-US"/>
        </w:rPr>
        <w:t xml:space="preserve"> IRB/</w:t>
      </w:r>
      <w:r>
        <w:rPr>
          <w:lang w:val="en-US"/>
        </w:rPr>
        <w:t xml:space="preserve"> ethical review </w:t>
      </w:r>
      <w:r w:rsidR="00D3551D">
        <w:rPr>
          <w:lang w:val="en-US"/>
        </w:rPr>
        <w:t xml:space="preserve">requirements in Pereira. </w:t>
      </w:r>
    </w:p>
    <w:p w14:paraId="0B5A8F3E" w14:textId="56499A0F" w:rsidR="00982309" w:rsidRPr="00982309" w:rsidRDefault="00982309" w:rsidP="0044367B">
      <w:pPr>
        <w:pStyle w:val="ListParagraph"/>
        <w:numPr>
          <w:ilvl w:val="0"/>
          <w:numId w:val="5"/>
        </w:numPr>
        <w:ind w:left="708"/>
        <w:rPr>
          <w:lang w:val="en-US"/>
        </w:rPr>
      </w:pPr>
      <w:r>
        <w:rPr>
          <w:lang w:val="en-US"/>
        </w:rPr>
        <w:t>April 21</w:t>
      </w:r>
      <w:r w:rsidR="00D3551D" w:rsidRPr="00D3551D">
        <w:rPr>
          <w:vertAlign w:val="superscript"/>
          <w:lang w:val="en-US"/>
        </w:rPr>
        <w:t>st</w:t>
      </w:r>
      <w:r>
        <w:rPr>
          <w:lang w:val="en-US"/>
        </w:rPr>
        <w:t xml:space="preserve">, final review of baseline questionnaire </w:t>
      </w:r>
      <w:r w:rsidR="008A7DF4">
        <w:rPr>
          <w:lang w:val="en-US"/>
        </w:rPr>
        <w:t>and selecting essential items</w:t>
      </w:r>
    </w:p>
    <w:p w14:paraId="036AF230" w14:textId="01CAA111" w:rsidR="00982309" w:rsidRDefault="00982309" w:rsidP="0044367B">
      <w:pPr>
        <w:pStyle w:val="ListParagraph"/>
        <w:numPr>
          <w:ilvl w:val="0"/>
          <w:numId w:val="5"/>
        </w:numPr>
        <w:ind w:left="708"/>
        <w:rPr>
          <w:lang w:val="en-US"/>
        </w:rPr>
      </w:pPr>
      <w:r>
        <w:rPr>
          <w:lang w:val="en-US"/>
        </w:rPr>
        <w:t xml:space="preserve">April </w:t>
      </w:r>
      <w:r w:rsidR="008A7DF4">
        <w:rPr>
          <w:lang w:val="en-US"/>
        </w:rPr>
        <w:t xml:space="preserve">28, </w:t>
      </w:r>
      <w:r>
        <w:rPr>
          <w:lang w:val="en-US"/>
        </w:rPr>
        <w:t>focus on secondary data sources and indicator data</w:t>
      </w:r>
    </w:p>
    <w:p w14:paraId="0FCE6490" w14:textId="1102866E" w:rsidR="00982309" w:rsidRDefault="00982309" w:rsidP="0044367B">
      <w:pPr>
        <w:pStyle w:val="ListParagraph"/>
        <w:numPr>
          <w:ilvl w:val="0"/>
          <w:numId w:val="5"/>
        </w:numPr>
        <w:ind w:left="708"/>
        <w:rPr>
          <w:lang w:val="en-US"/>
        </w:rPr>
      </w:pPr>
      <w:r>
        <w:rPr>
          <w:lang w:val="en-US"/>
        </w:rPr>
        <w:t>May 5</w:t>
      </w:r>
      <w:r w:rsidR="008A7DF4">
        <w:rPr>
          <w:lang w:val="en-US"/>
        </w:rPr>
        <w:t xml:space="preserve">, </w:t>
      </w:r>
      <w:r>
        <w:rPr>
          <w:lang w:val="en-US"/>
        </w:rPr>
        <w:t xml:space="preserve">discuss what we know about interventions that will be implemented </w:t>
      </w:r>
    </w:p>
    <w:p w14:paraId="73F93BBC" w14:textId="457FA23B" w:rsidR="00982309" w:rsidRDefault="00982309" w:rsidP="0044367B">
      <w:pPr>
        <w:pStyle w:val="ListParagraph"/>
        <w:numPr>
          <w:ilvl w:val="0"/>
          <w:numId w:val="5"/>
        </w:numPr>
        <w:ind w:left="708"/>
        <w:rPr>
          <w:lang w:val="en-US"/>
        </w:rPr>
      </w:pPr>
      <w:r>
        <w:rPr>
          <w:lang w:val="en-US"/>
        </w:rPr>
        <w:t xml:space="preserve">Meetings will be Wednesdays at 11:00a EST per feedback from WG members (this was the most popular time). If unable to make the meeting, meeting notes will be posted on ISSUP forum. </w:t>
      </w:r>
    </w:p>
    <w:p w14:paraId="7AFD83F3" w14:textId="7BAEF2DB" w:rsidR="008A7DF4" w:rsidRDefault="00CF0E88" w:rsidP="0044367B">
      <w:pPr>
        <w:pStyle w:val="ListParagraph"/>
        <w:numPr>
          <w:ilvl w:val="0"/>
          <w:numId w:val="3"/>
        </w:numPr>
        <w:ind w:left="360"/>
        <w:rPr>
          <w:lang w:val="en-US"/>
        </w:rPr>
      </w:pPr>
      <w:r>
        <w:rPr>
          <w:lang w:val="en-US"/>
        </w:rPr>
        <w:t xml:space="preserve">Summary of </w:t>
      </w:r>
      <w:r w:rsidR="0089171F">
        <w:rPr>
          <w:lang w:val="en-US"/>
        </w:rPr>
        <w:t>Feedback</w:t>
      </w:r>
      <w:r>
        <w:rPr>
          <w:lang w:val="en-US"/>
        </w:rPr>
        <w:t xml:space="preserve"> for </w:t>
      </w:r>
      <w:r w:rsidR="008A7DF4">
        <w:rPr>
          <w:lang w:val="en-US"/>
        </w:rPr>
        <w:t xml:space="preserve">Baseline Questionnaire </w:t>
      </w:r>
      <w:r w:rsidR="00E4233D">
        <w:rPr>
          <w:lang w:val="en-US"/>
        </w:rPr>
        <w:t>(</w:t>
      </w:r>
      <w:r w:rsidR="00E07FB3">
        <w:rPr>
          <w:lang w:val="en-US"/>
        </w:rPr>
        <w:t>Section</w:t>
      </w:r>
      <w:r w:rsidR="00E4233D">
        <w:rPr>
          <w:lang w:val="en-US"/>
        </w:rPr>
        <w:t>s 1-6)</w:t>
      </w:r>
    </w:p>
    <w:p w14:paraId="2BE38E77" w14:textId="1F362386" w:rsidR="00982309" w:rsidRPr="008A7DF4" w:rsidRDefault="00982309" w:rsidP="0044367B">
      <w:pPr>
        <w:pStyle w:val="ListParagraph"/>
        <w:numPr>
          <w:ilvl w:val="0"/>
          <w:numId w:val="6"/>
        </w:numPr>
        <w:ind w:left="720"/>
        <w:rPr>
          <w:lang w:val="en-US"/>
        </w:rPr>
      </w:pPr>
      <w:r w:rsidRPr="008A7DF4">
        <w:rPr>
          <w:lang w:val="en-US"/>
        </w:rPr>
        <w:t xml:space="preserve">In the past week PIRE has received feedback and suggestions to improve baseline. Last evening, also received additional feedback from Ministry of Justice and Colombo Plan. </w:t>
      </w:r>
    </w:p>
    <w:p w14:paraId="3081931B" w14:textId="0E8C30F5" w:rsidR="00982309" w:rsidRDefault="00BC4856" w:rsidP="0044367B">
      <w:pPr>
        <w:pStyle w:val="ListParagraph"/>
        <w:numPr>
          <w:ilvl w:val="0"/>
          <w:numId w:val="6"/>
        </w:numPr>
        <w:ind w:left="720"/>
        <w:rPr>
          <w:lang w:val="en-US"/>
        </w:rPr>
      </w:pPr>
      <w:r>
        <w:rPr>
          <w:lang w:val="en-US"/>
        </w:rPr>
        <w:t>Before survey</w:t>
      </w:r>
      <w:r w:rsidR="00982309">
        <w:rPr>
          <w:lang w:val="en-US"/>
        </w:rPr>
        <w:t xml:space="preserve"> goes into the field, </w:t>
      </w:r>
      <w:r w:rsidR="00867A78">
        <w:rPr>
          <w:lang w:val="en-US"/>
        </w:rPr>
        <w:t>PIRE</w:t>
      </w:r>
      <w:r w:rsidR="00982309">
        <w:rPr>
          <w:lang w:val="en-US"/>
        </w:rPr>
        <w:t xml:space="preserve"> will fix </w:t>
      </w:r>
      <w:r w:rsidR="00CF0E88">
        <w:rPr>
          <w:lang w:val="en-US"/>
        </w:rPr>
        <w:t>syntax/translation</w:t>
      </w:r>
      <w:r w:rsidR="00982309">
        <w:rPr>
          <w:lang w:val="en-US"/>
        </w:rPr>
        <w:t xml:space="preserve"> errors and back-translate the survey </w:t>
      </w:r>
      <w:r w:rsidR="00867A78">
        <w:rPr>
          <w:lang w:val="en-US"/>
        </w:rPr>
        <w:t xml:space="preserve">with local data collection agency </w:t>
      </w:r>
      <w:r w:rsidR="00982309">
        <w:rPr>
          <w:lang w:val="en-US"/>
        </w:rPr>
        <w:t>to ensure comprehensibility.</w:t>
      </w:r>
    </w:p>
    <w:p w14:paraId="4922468D" w14:textId="4F82AB4C" w:rsidR="00982309" w:rsidRPr="00CF0E88" w:rsidRDefault="00E07FB3" w:rsidP="0044367B">
      <w:pPr>
        <w:pStyle w:val="ListParagraph"/>
        <w:rPr>
          <w:u w:val="single"/>
          <w:lang w:val="en-US"/>
        </w:rPr>
      </w:pPr>
      <w:r>
        <w:rPr>
          <w:u w:val="single"/>
          <w:lang w:val="en-US"/>
        </w:rPr>
        <w:t>Part</w:t>
      </w:r>
      <w:r w:rsidR="00E4233D" w:rsidRPr="00CF0E88">
        <w:rPr>
          <w:u w:val="single"/>
          <w:lang w:val="en-US"/>
        </w:rPr>
        <w:t xml:space="preserve"> I: </w:t>
      </w:r>
      <w:r w:rsidR="00CF0E88" w:rsidRPr="00CF0E88">
        <w:rPr>
          <w:u w:val="single"/>
          <w:lang w:val="en-US"/>
        </w:rPr>
        <w:t>I</w:t>
      </w:r>
      <w:r w:rsidR="00E4233D" w:rsidRPr="00CF0E88">
        <w:rPr>
          <w:u w:val="single"/>
          <w:lang w:val="en-US"/>
        </w:rPr>
        <w:t>n</w:t>
      </w:r>
      <w:r w:rsidR="00982309" w:rsidRPr="00CF0E88">
        <w:rPr>
          <w:u w:val="single"/>
          <w:lang w:val="en-US"/>
        </w:rPr>
        <w:t xml:space="preserve">dividual </w:t>
      </w:r>
      <w:r w:rsidR="00CF0E88" w:rsidRPr="00CF0E88">
        <w:rPr>
          <w:u w:val="single"/>
          <w:lang w:val="en-US"/>
        </w:rPr>
        <w:t>H</w:t>
      </w:r>
      <w:r w:rsidR="00982309" w:rsidRPr="00CF0E88">
        <w:rPr>
          <w:u w:val="single"/>
          <w:lang w:val="en-US"/>
        </w:rPr>
        <w:t xml:space="preserve">ousehold and </w:t>
      </w:r>
      <w:r w:rsidR="0089171F" w:rsidRPr="00CF0E88">
        <w:rPr>
          <w:u w:val="single"/>
          <w:lang w:val="en-US"/>
        </w:rPr>
        <w:t xml:space="preserve">Neighborhood </w:t>
      </w:r>
      <w:r w:rsidR="00CF0E88" w:rsidRPr="00CF0E88">
        <w:rPr>
          <w:u w:val="single"/>
          <w:lang w:val="en-US"/>
        </w:rPr>
        <w:t>C</w:t>
      </w:r>
      <w:r w:rsidR="00982309" w:rsidRPr="00CF0E88">
        <w:rPr>
          <w:u w:val="single"/>
          <w:lang w:val="en-US"/>
        </w:rPr>
        <w:t>haracteristics</w:t>
      </w:r>
    </w:p>
    <w:p w14:paraId="387C7715" w14:textId="5202B3B8" w:rsidR="0046728C" w:rsidRDefault="00CF0E88" w:rsidP="0044367B">
      <w:pPr>
        <w:pStyle w:val="ListParagraph"/>
        <w:numPr>
          <w:ilvl w:val="0"/>
          <w:numId w:val="7"/>
        </w:numPr>
        <w:ind w:left="720"/>
        <w:rPr>
          <w:lang w:val="en-US"/>
        </w:rPr>
      </w:pPr>
      <w:r>
        <w:rPr>
          <w:lang w:val="en-US"/>
        </w:rPr>
        <w:t>WG members suggested</w:t>
      </w:r>
      <w:r w:rsidR="00467E24">
        <w:rPr>
          <w:lang w:val="en-US"/>
        </w:rPr>
        <w:t xml:space="preserve"> starting the questionnaire with </w:t>
      </w:r>
      <w:r w:rsidR="00982309">
        <w:rPr>
          <w:lang w:val="en-US"/>
        </w:rPr>
        <w:t xml:space="preserve">basic demographics before </w:t>
      </w:r>
      <w:r>
        <w:rPr>
          <w:lang w:val="en-US"/>
        </w:rPr>
        <w:t xml:space="preserve">asking </w:t>
      </w:r>
      <w:r w:rsidR="00982309">
        <w:rPr>
          <w:lang w:val="en-US"/>
        </w:rPr>
        <w:t>household and n</w:t>
      </w:r>
      <w:r w:rsidR="00467E24">
        <w:rPr>
          <w:lang w:val="en-US"/>
        </w:rPr>
        <w:t>eighbor</w:t>
      </w:r>
      <w:r w:rsidR="00982309">
        <w:rPr>
          <w:lang w:val="en-US"/>
        </w:rPr>
        <w:t xml:space="preserve">hood questions. </w:t>
      </w:r>
    </w:p>
    <w:p w14:paraId="3ED3BA18" w14:textId="4773C0C5" w:rsidR="0046728C" w:rsidRDefault="00CF0E88" w:rsidP="0044367B">
      <w:pPr>
        <w:pStyle w:val="ListParagraph"/>
        <w:numPr>
          <w:ilvl w:val="0"/>
          <w:numId w:val="7"/>
        </w:numPr>
        <w:ind w:left="720"/>
        <w:rPr>
          <w:lang w:val="en-US"/>
        </w:rPr>
      </w:pPr>
      <w:r>
        <w:rPr>
          <w:lang w:val="en-US"/>
        </w:rPr>
        <w:t xml:space="preserve">WG members </w:t>
      </w:r>
      <w:r w:rsidR="008F38A8">
        <w:rPr>
          <w:lang w:val="en-US"/>
        </w:rPr>
        <w:t>agreed that Item 4 (quality of life question) is too vague</w:t>
      </w:r>
      <w:r w:rsidR="00E52A7A">
        <w:rPr>
          <w:lang w:val="en-US"/>
        </w:rPr>
        <w:t xml:space="preserve"> and subjective</w:t>
      </w:r>
      <w:r w:rsidR="008F38A8">
        <w:rPr>
          <w:lang w:val="en-US"/>
        </w:rPr>
        <w:t>. Suggested focusing</w:t>
      </w:r>
      <w:r w:rsidR="00AC68D6">
        <w:rPr>
          <w:lang w:val="en-US"/>
        </w:rPr>
        <w:t xml:space="preserve"> on asking about </w:t>
      </w:r>
      <w:r w:rsidR="008F38A8">
        <w:rPr>
          <w:lang w:val="en-US"/>
        </w:rPr>
        <w:t xml:space="preserve">physical characteristics of the neighborhood and home </w:t>
      </w:r>
      <w:r w:rsidR="00E52A7A">
        <w:rPr>
          <w:lang w:val="en-US"/>
        </w:rPr>
        <w:t>instead</w:t>
      </w:r>
      <w:r w:rsidR="00766ECA">
        <w:rPr>
          <w:lang w:val="en-US"/>
        </w:rPr>
        <w:t xml:space="preserve"> to provide context</w:t>
      </w:r>
      <w:r w:rsidR="00E52A7A">
        <w:rPr>
          <w:lang w:val="en-US"/>
        </w:rPr>
        <w:t xml:space="preserve">. Also suggested </w:t>
      </w:r>
      <w:r w:rsidR="00AC68D6">
        <w:rPr>
          <w:lang w:val="en-US"/>
        </w:rPr>
        <w:t>using</w:t>
      </w:r>
      <w:r w:rsidR="00E52A7A">
        <w:rPr>
          <w:lang w:val="en-US"/>
        </w:rPr>
        <w:t xml:space="preserve"> other items </w:t>
      </w:r>
      <w:r w:rsidR="00AC68D6">
        <w:rPr>
          <w:lang w:val="en-US"/>
        </w:rPr>
        <w:t>that are already included in the questionnaire (e.g., green spaces, transportation, etc.) to assess quality of life.</w:t>
      </w:r>
      <w:r w:rsidR="00766ECA">
        <w:rPr>
          <w:lang w:val="en-US"/>
        </w:rPr>
        <w:t xml:space="preserve"> </w:t>
      </w:r>
      <w:r w:rsidR="0036499C">
        <w:rPr>
          <w:lang w:val="en-US"/>
        </w:rPr>
        <w:t xml:space="preserve">Items need to be specific and objective. </w:t>
      </w:r>
    </w:p>
    <w:p w14:paraId="156D57E2" w14:textId="4FE95EDB" w:rsidR="00766ECA" w:rsidRDefault="00766ECA" w:rsidP="0044367B">
      <w:pPr>
        <w:pStyle w:val="ListParagraph"/>
        <w:numPr>
          <w:ilvl w:val="0"/>
          <w:numId w:val="7"/>
        </w:numPr>
        <w:ind w:left="720"/>
        <w:rPr>
          <w:lang w:val="en-US"/>
        </w:rPr>
      </w:pPr>
      <w:r>
        <w:rPr>
          <w:lang w:val="en-US"/>
        </w:rPr>
        <w:t xml:space="preserve">WG members suggested reviewing the existing National Study of Quality of Life (Estudio Nacional de Calidad de Vida) and include those items for comparison purposes. </w:t>
      </w:r>
    </w:p>
    <w:p w14:paraId="5AA82AEA" w14:textId="77777777" w:rsidR="0036499C" w:rsidRDefault="007B36F9" w:rsidP="0044367B">
      <w:pPr>
        <w:pStyle w:val="ListParagraph"/>
        <w:numPr>
          <w:ilvl w:val="0"/>
          <w:numId w:val="7"/>
        </w:numPr>
        <w:ind w:left="720"/>
        <w:rPr>
          <w:lang w:val="en-US"/>
        </w:rPr>
      </w:pPr>
      <w:r>
        <w:rPr>
          <w:lang w:val="en-US"/>
        </w:rPr>
        <w:t xml:space="preserve">Keep in mind that all homes in Colombia </w:t>
      </w:r>
      <w:r w:rsidR="00645F5D">
        <w:rPr>
          <w:lang w:val="en-US"/>
        </w:rPr>
        <w:t>have</w:t>
      </w:r>
      <w:r w:rsidR="00E21AF0">
        <w:rPr>
          <w:lang w:val="en-US"/>
        </w:rPr>
        <w:t xml:space="preserve"> economic</w:t>
      </w:r>
      <w:r w:rsidR="00645F5D">
        <w:rPr>
          <w:lang w:val="en-US"/>
        </w:rPr>
        <w:t xml:space="preserve"> stratus rankings depending on the public </w:t>
      </w:r>
      <w:r w:rsidR="006D4C31">
        <w:rPr>
          <w:lang w:val="en-US"/>
        </w:rPr>
        <w:t xml:space="preserve">utilities </w:t>
      </w:r>
      <w:r w:rsidR="00645F5D">
        <w:rPr>
          <w:lang w:val="en-US"/>
        </w:rPr>
        <w:t>that th</w:t>
      </w:r>
      <w:r w:rsidR="00E21AF0">
        <w:rPr>
          <w:lang w:val="en-US"/>
        </w:rPr>
        <w:t>e</w:t>
      </w:r>
      <w:r w:rsidR="00645F5D">
        <w:rPr>
          <w:lang w:val="en-US"/>
        </w:rPr>
        <w:t xml:space="preserve"> home receives (e.g., water, electricity, etc.)</w:t>
      </w:r>
      <w:r w:rsidR="00E21AF0">
        <w:rPr>
          <w:lang w:val="en-US"/>
        </w:rPr>
        <w:t xml:space="preserve">. In our national studies we ask the economic stratus </w:t>
      </w:r>
      <w:r w:rsidR="006D4C31">
        <w:rPr>
          <w:lang w:val="en-US"/>
        </w:rPr>
        <w:t xml:space="preserve">as it relates to public utilities. </w:t>
      </w:r>
    </w:p>
    <w:p w14:paraId="6F44B2D7" w14:textId="0EA86FB8" w:rsidR="0046728C" w:rsidRDefault="004C0F6D" w:rsidP="0044367B">
      <w:pPr>
        <w:pStyle w:val="ListParagraph"/>
        <w:numPr>
          <w:ilvl w:val="0"/>
          <w:numId w:val="7"/>
        </w:numPr>
        <w:ind w:left="720"/>
        <w:rPr>
          <w:lang w:val="en-US"/>
        </w:rPr>
      </w:pPr>
      <w:r>
        <w:rPr>
          <w:lang w:val="en-US"/>
        </w:rPr>
        <w:t>WG members agreed that g</w:t>
      </w:r>
      <w:r w:rsidR="0046728C" w:rsidRPr="0036499C">
        <w:rPr>
          <w:lang w:val="en-US"/>
        </w:rPr>
        <w:t>ang membership and behavior</w:t>
      </w:r>
      <w:r>
        <w:rPr>
          <w:lang w:val="en-US"/>
        </w:rPr>
        <w:t xml:space="preserve"> items are </w:t>
      </w:r>
      <w:r w:rsidR="0046728C" w:rsidRPr="0036499C">
        <w:rPr>
          <w:lang w:val="en-US"/>
        </w:rPr>
        <w:t>not culturally reflective of Pereira</w:t>
      </w:r>
      <w:r>
        <w:rPr>
          <w:lang w:val="en-US"/>
        </w:rPr>
        <w:t xml:space="preserve">. </w:t>
      </w:r>
      <w:r w:rsidR="00B93344">
        <w:rPr>
          <w:lang w:val="en-US"/>
        </w:rPr>
        <w:t>WG members explained there may be other organized crime in addition to</w:t>
      </w:r>
      <w:r w:rsidR="00191EB2">
        <w:rPr>
          <w:lang w:val="en-US"/>
        </w:rPr>
        <w:t xml:space="preserve"> gangs like child guerrilleros. </w:t>
      </w:r>
    </w:p>
    <w:p w14:paraId="6ED2AC80" w14:textId="40799E07" w:rsidR="00191EB2" w:rsidRDefault="00191EB2" w:rsidP="0044367B">
      <w:pPr>
        <w:pStyle w:val="ListParagraph"/>
        <w:numPr>
          <w:ilvl w:val="0"/>
          <w:numId w:val="7"/>
        </w:numPr>
        <w:ind w:left="720"/>
        <w:rPr>
          <w:lang w:val="en-US"/>
        </w:rPr>
      </w:pPr>
      <w:r>
        <w:rPr>
          <w:lang w:val="en-US"/>
        </w:rPr>
        <w:t xml:space="preserve">WG members suggested leaving these items </w:t>
      </w:r>
      <w:r w:rsidR="00FC2492">
        <w:rPr>
          <w:lang w:val="en-US"/>
        </w:rPr>
        <w:t xml:space="preserve">for Colombians to determine so that a more appropriate reality is assessed. </w:t>
      </w:r>
    </w:p>
    <w:p w14:paraId="71B049AA" w14:textId="38C47DE0" w:rsidR="004C0F6D" w:rsidRDefault="004C0F6D" w:rsidP="0044367B">
      <w:pPr>
        <w:pStyle w:val="ListParagraph"/>
        <w:numPr>
          <w:ilvl w:val="0"/>
          <w:numId w:val="7"/>
        </w:numPr>
        <w:ind w:left="720"/>
        <w:rPr>
          <w:lang w:val="en-US"/>
        </w:rPr>
      </w:pPr>
      <w:r>
        <w:rPr>
          <w:lang w:val="en-US"/>
        </w:rPr>
        <w:t xml:space="preserve">WG member suggested reviewing a </w:t>
      </w:r>
      <w:r w:rsidR="00B93344">
        <w:rPr>
          <w:lang w:val="en-US"/>
        </w:rPr>
        <w:t xml:space="preserve">paper written by a university academic about the role of gangs in Medellin. This paper may be able to help inform the development of items. </w:t>
      </w:r>
    </w:p>
    <w:p w14:paraId="651DD8DC" w14:textId="29CCB4B3" w:rsidR="00B93344" w:rsidRDefault="00FC2492" w:rsidP="0044367B">
      <w:pPr>
        <w:pStyle w:val="ListParagraph"/>
        <w:numPr>
          <w:ilvl w:val="0"/>
          <w:numId w:val="7"/>
        </w:numPr>
        <w:ind w:left="720"/>
        <w:rPr>
          <w:lang w:val="en-US"/>
        </w:rPr>
      </w:pPr>
      <w:r>
        <w:rPr>
          <w:lang w:val="en-US"/>
        </w:rPr>
        <w:t xml:space="preserve">WG member from the Pereira’s Municipality of Health explained that </w:t>
      </w:r>
      <w:r w:rsidR="002812BD">
        <w:rPr>
          <w:lang w:val="en-US"/>
        </w:rPr>
        <w:t xml:space="preserve">there is not a current </w:t>
      </w:r>
      <w:r w:rsidR="00436370">
        <w:rPr>
          <w:lang w:val="en-US"/>
        </w:rPr>
        <w:t xml:space="preserve">study that assesses gangs or gang membership in Pereira. However, WG member explained that the term “pandillas” is used along with “bandas”. </w:t>
      </w:r>
    </w:p>
    <w:p w14:paraId="700406FB" w14:textId="42BC4A20" w:rsidR="007853C0" w:rsidRPr="007853C0" w:rsidRDefault="00336735" w:rsidP="0044367B">
      <w:pPr>
        <w:pStyle w:val="ListParagraph"/>
        <w:numPr>
          <w:ilvl w:val="0"/>
          <w:numId w:val="7"/>
        </w:numPr>
        <w:ind w:left="720"/>
        <w:rPr>
          <w:lang w:val="en-US"/>
        </w:rPr>
      </w:pPr>
      <w:r w:rsidRPr="007853C0">
        <w:rPr>
          <w:lang w:val="en-US"/>
        </w:rPr>
        <w:t xml:space="preserve">WG member shared </w:t>
      </w:r>
      <w:r w:rsidR="007853C0">
        <w:rPr>
          <w:lang w:val="en-US"/>
        </w:rPr>
        <w:t xml:space="preserve">that </w:t>
      </w:r>
      <w:r w:rsidRPr="007853C0">
        <w:rPr>
          <w:lang w:val="en-US"/>
        </w:rPr>
        <w:t xml:space="preserve">a national survey exists on neighborhood safety and citizen safety (“Conviviencia y Seguridad Ciudadana”). </w:t>
      </w:r>
      <w:r w:rsidR="00E7490E" w:rsidRPr="007853C0">
        <w:rPr>
          <w:lang w:val="en-US"/>
        </w:rPr>
        <w:t xml:space="preserve">WG member will share the survey with the PIRE </w:t>
      </w:r>
      <w:r w:rsidR="00E7490E" w:rsidRPr="007853C0">
        <w:rPr>
          <w:lang w:val="en-US"/>
        </w:rPr>
        <w:lastRenderedPageBreak/>
        <w:t>team</w:t>
      </w:r>
      <w:r w:rsidR="007853C0">
        <w:rPr>
          <w:lang w:val="en-US"/>
        </w:rPr>
        <w:t xml:space="preserve"> to have as reference, especially with terminology</w:t>
      </w:r>
      <w:r w:rsidR="00E7490E" w:rsidRPr="007853C0">
        <w:rPr>
          <w:lang w:val="en-US"/>
        </w:rPr>
        <w:t xml:space="preserve"> </w:t>
      </w:r>
      <w:r w:rsidR="007853C0" w:rsidRPr="007853C0">
        <w:rPr>
          <w:lang w:val="en-US"/>
        </w:rPr>
        <w:t>(e.g., “combos”, “grupos armados organizados”, etc.)</w:t>
      </w:r>
      <w:r w:rsidR="00E7490E" w:rsidRPr="007853C0">
        <w:rPr>
          <w:lang w:val="en-US"/>
        </w:rPr>
        <w:t xml:space="preserve">. </w:t>
      </w:r>
    </w:p>
    <w:p w14:paraId="1C1C127E" w14:textId="769A2065" w:rsidR="00336735" w:rsidRDefault="007853C0" w:rsidP="0044367B">
      <w:pPr>
        <w:pStyle w:val="ListParagraph"/>
        <w:numPr>
          <w:ilvl w:val="0"/>
          <w:numId w:val="7"/>
        </w:numPr>
        <w:ind w:left="720"/>
        <w:rPr>
          <w:lang w:val="en-US"/>
        </w:rPr>
      </w:pPr>
      <w:r>
        <w:rPr>
          <w:lang w:val="en-US"/>
        </w:rPr>
        <w:t xml:space="preserve">WG member agreed that it is best to expand </w:t>
      </w:r>
      <w:r w:rsidR="002953E8">
        <w:rPr>
          <w:lang w:val="en-US"/>
        </w:rPr>
        <w:t>the terminology, and not just focus on gangs or “pandillas”. Gangs are</w:t>
      </w:r>
      <w:r w:rsidR="00336735" w:rsidRPr="007853C0">
        <w:rPr>
          <w:lang w:val="en-US"/>
        </w:rPr>
        <w:t xml:space="preserve"> a reality but</w:t>
      </w:r>
      <w:r w:rsidR="002953E8">
        <w:rPr>
          <w:lang w:val="en-US"/>
        </w:rPr>
        <w:t xml:space="preserve"> there are</w:t>
      </w:r>
      <w:r w:rsidR="00336735" w:rsidRPr="007853C0">
        <w:rPr>
          <w:lang w:val="en-US"/>
        </w:rPr>
        <w:t xml:space="preserve"> also other realities. </w:t>
      </w:r>
      <w:r w:rsidR="005844BE">
        <w:rPr>
          <w:lang w:val="en-US"/>
        </w:rPr>
        <w:t xml:space="preserve"> WG member advised to </w:t>
      </w:r>
      <w:r w:rsidR="00E07FB3">
        <w:rPr>
          <w:lang w:val="en-US"/>
        </w:rPr>
        <w:t>refer to</w:t>
      </w:r>
      <w:r w:rsidR="005844BE">
        <w:rPr>
          <w:lang w:val="en-US"/>
        </w:rPr>
        <w:t xml:space="preserve"> the national survey mentioned above</w:t>
      </w:r>
      <w:r w:rsidR="00E07FB3">
        <w:rPr>
          <w:lang w:val="en-US"/>
        </w:rPr>
        <w:t xml:space="preserve">. </w:t>
      </w:r>
    </w:p>
    <w:p w14:paraId="11D9B99B" w14:textId="291F60EF" w:rsidR="00E07FB3" w:rsidRPr="006E4996" w:rsidRDefault="00E07FB3" w:rsidP="0044367B">
      <w:pPr>
        <w:pStyle w:val="ListParagraph"/>
        <w:numPr>
          <w:ilvl w:val="0"/>
          <w:numId w:val="7"/>
        </w:numPr>
        <w:ind w:left="720"/>
        <w:rPr>
          <w:lang w:val="en-US"/>
        </w:rPr>
      </w:pPr>
      <w:r>
        <w:rPr>
          <w:lang w:val="en-US"/>
        </w:rPr>
        <w:t xml:space="preserve">WG member also advised to </w:t>
      </w:r>
      <w:r w:rsidR="000A23AF">
        <w:rPr>
          <w:lang w:val="en-US"/>
        </w:rPr>
        <w:t xml:space="preserve">focusing on questions that relate to the surveyor knowing someone else who </w:t>
      </w:r>
      <w:r w:rsidR="006E4996">
        <w:rPr>
          <w:lang w:val="en-US"/>
        </w:rPr>
        <w:t xml:space="preserve">may be involved with gangs. </w:t>
      </w:r>
      <w:r w:rsidR="000A23AF">
        <w:rPr>
          <w:lang w:val="en-US"/>
        </w:rPr>
        <w:t xml:space="preserve"> </w:t>
      </w:r>
    </w:p>
    <w:p w14:paraId="2D3D04A8" w14:textId="26F3D91E" w:rsidR="002812BD" w:rsidRPr="0036499C" w:rsidRDefault="002812BD" w:rsidP="0044367B">
      <w:pPr>
        <w:pStyle w:val="ListParagraph"/>
        <w:numPr>
          <w:ilvl w:val="0"/>
          <w:numId w:val="7"/>
        </w:numPr>
        <w:ind w:left="720"/>
        <w:rPr>
          <w:lang w:val="en-US"/>
        </w:rPr>
      </w:pPr>
      <w:r>
        <w:rPr>
          <w:lang w:val="en-US"/>
        </w:rPr>
        <w:t>WG member suggested a revision to item 5. The term “bodega” is not used in Pereira and suggested replacing with “tiendas” or “</w:t>
      </w:r>
      <w:r w:rsidR="008746FD">
        <w:rPr>
          <w:lang w:val="en-US"/>
        </w:rPr>
        <w:t>estanquillos”.</w:t>
      </w:r>
    </w:p>
    <w:p w14:paraId="37756CB2" w14:textId="29D8EF91" w:rsidR="00E57202" w:rsidRPr="00E07FB3" w:rsidRDefault="00D96E01" w:rsidP="0044367B">
      <w:pPr>
        <w:pStyle w:val="ListParagraph"/>
        <w:rPr>
          <w:u w:val="single"/>
          <w:lang w:val="en-US"/>
        </w:rPr>
      </w:pPr>
      <w:r w:rsidRPr="00E07FB3">
        <w:rPr>
          <w:u w:val="single"/>
          <w:lang w:val="en-US"/>
        </w:rPr>
        <w:t>Part II-Personal Characteristics</w:t>
      </w:r>
    </w:p>
    <w:p w14:paraId="026B5A1B" w14:textId="4A1B3ADC" w:rsidR="00D96E01" w:rsidRDefault="006E4996" w:rsidP="00366F1E">
      <w:pPr>
        <w:pStyle w:val="ListParagraph"/>
        <w:numPr>
          <w:ilvl w:val="0"/>
          <w:numId w:val="8"/>
        </w:numPr>
        <w:rPr>
          <w:lang w:val="en-US"/>
        </w:rPr>
      </w:pPr>
      <w:r>
        <w:rPr>
          <w:lang w:val="en-US"/>
        </w:rPr>
        <w:t>PIRE received f</w:t>
      </w:r>
      <w:r w:rsidR="00D96E01">
        <w:rPr>
          <w:lang w:val="en-US"/>
        </w:rPr>
        <w:t xml:space="preserve">eedback </w:t>
      </w:r>
      <w:r>
        <w:rPr>
          <w:lang w:val="en-US"/>
        </w:rPr>
        <w:t xml:space="preserve">prior to the meeting suggesting including </w:t>
      </w:r>
      <w:r w:rsidR="00D96E01">
        <w:rPr>
          <w:lang w:val="en-US"/>
        </w:rPr>
        <w:t xml:space="preserve">additional indicators of mental and emotional health and to measure those things more directly. </w:t>
      </w:r>
    </w:p>
    <w:p w14:paraId="6680F987" w14:textId="77777777" w:rsidR="003E6913" w:rsidRDefault="00135311" w:rsidP="00366F1E">
      <w:pPr>
        <w:pStyle w:val="ListParagraph"/>
        <w:numPr>
          <w:ilvl w:val="0"/>
          <w:numId w:val="8"/>
        </w:numPr>
        <w:rPr>
          <w:lang w:val="en-US"/>
        </w:rPr>
      </w:pPr>
      <w:r>
        <w:rPr>
          <w:lang w:val="en-US"/>
        </w:rPr>
        <w:t>WG member suggested incorporating some of the</w:t>
      </w:r>
      <w:r w:rsidR="003E6913">
        <w:rPr>
          <w:lang w:val="en-US"/>
        </w:rPr>
        <w:t xml:space="preserve"> mental health and contextual</w:t>
      </w:r>
      <w:r>
        <w:rPr>
          <w:lang w:val="en-US"/>
        </w:rPr>
        <w:t xml:space="preserve"> items from the </w:t>
      </w:r>
      <w:r w:rsidR="003E6913">
        <w:rPr>
          <w:lang w:val="en-US"/>
        </w:rPr>
        <w:t xml:space="preserve">National Survey of Mental Health (2015) to the baseline. The Quality of Life Survey also includes items on MH that could be useful. </w:t>
      </w:r>
    </w:p>
    <w:p w14:paraId="2C763621" w14:textId="596C624B" w:rsidR="00706207" w:rsidRDefault="003E6913" w:rsidP="00366F1E">
      <w:pPr>
        <w:pStyle w:val="ListParagraph"/>
        <w:numPr>
          <w:ilvl w:val="0"/>
          <w:numId w:val="8"/>
        </w:numPr>
        <w:rPr>
          <w:lang w:val="en-US"/>
        </w:rPr>
      </w:pPr>
      <w:r>
        <w:rPr>
          <w:lang w:val="en-US"/>
        </w:rPr>
        <w:t xml:space="preserve">WG member </w:t>
      </w:r>
      <w:r w:rsidR="00D26358">
        <w:rPr>
          <w:lang w:val="en-US"/>
        </w:rPr>
        <w:t>commented that t</w:t>
      </w:r>
      <w:r w:rsidR="00E34BD0">
        <w:rPr>
          <w:lang w:val="en-US"/>
        </w:rPr>
        <w:t>he</w:t>
      </w:r>
      <w:r w:rsidR="00D26358">
        <w:rPr>
          <w:lang w:val="en-US"/>
        </w:rPr>
        <w:t>re are a lot of</w:t>
      </w:r>
      <w:r w:rsidR="00E34BD0">
        <w:rPr>
          <w:lang w:val="en-US"/>
        </w:rPr>
        <w:t xml:space="preserve"> gang activity and substance use activity items</w:t>
      </w:r>
      <w:r w:rsidR="00D26358">
        <w:rPr>
          <w:lang w:val="en-US"/>
        </w:rPr>
        <w:t>. WG member asked if the survey could be better balanced</w:t>
      </w:r>
      <w:r w:rsidR="006175F7">
        <w:rPr>
          <w:lang w:val="en-US"/>
        </w:rPr>
        <w:t xml:space="preserve"> to include items that contextualize those behaviors. More specifically, WG member suggested reviewing the possibility of increasing </w:t>
      </w:r>
      <w:r w:rsidR="00A47C5B">
        <w:rPr>
          <w:lang w:val="en-US"/>
        </w:rPr>
        <w:t>mental health</w:t>
      </w:r>
      <w:r w:rsidR="006175F7">
        <w:rPr>
          <w:lang w:val="en-US"/>
        </w:rPr>
        <w:t xml:space="preserve">, wellbeing, </w:t>
      </w:r>
      <w:r w:rsidR="00A47C5B">
        <w:rPr>
          <w:lang w:val="en-US"/>
        </w:rPr>
        <w:t>and access to services</w:t>
      </w:r>
      <w:r w:rsidR="006175F7">
        <w:rPr>
          <w:lang w:val="en-US"/>
        </w:rPr>
        <w:t>/treatment</w:t>
      </w:r>
      <w:r w:rsidR="00A47C5B">
        <w:rPr>
          <w:lang w:val="en-US"/>
        </w:rPr>
        <w:t xml:space="preserve"> </w:t>
      </w:r>
      <w:r w:rsidR="006175F7">
        <w:rPr>
          <w:lang w:val="en-US"/>
        </w:rPr>
        <w:t xml:space="preserve">items (also </w:t>
      </w:r>
      <w:r w:rsidR="00E27A51">
        <w:rPr>
          <w:lang w:val="en-US"/>
        </w:rPr>
        <w:t>included in National Survey of MH)</w:t>
      </w:r>
      <w:r w:rsidR="006175F7">
        <w:rPr>
          <w:lang w:val="en-US"/>
        </w:rPr>
        <w:t xml:space="preserve"> and reducing number of gang activity and substance use items. </w:t>
      </w:r>
    </w:p>
    <w:p w14:paraId="221ECAC1" w14:textId="77777777" w:rsidR="00300040" w:rsidRDefault="00E27A51" w:rsidP="00366F1E">
      <w:pPr>
        <w:pStyle w:val="ListParagraph"/>
        <w:numPr>
          <w:ilvl w:val="0"/>
          <w:numId w:val="8"/>
        </w:numPr>
        <w:rPr>
          <w:lang w:val="en-US"/>
        </w:rPr>
      </w:pPr>
      <w:r>
        <w:rPr>
          <w:lang w:val="en-US"/>
        </w:rPr>
        <w:t xml:space="preserve">WG member </w:t>
      </w:r>
      <w:r w:rsidR="00300040">
        <w:rPr>
          <w:lang w:val="en-US"/>
        </w:rPr>
        <w:t xml:space="preserve">explained the current relationship items are for adolescents, and that these items should be broadened to include adult relationships, and also if the surveyor has children (and relationship with their children). </w:t>
      </w:r>
    </w:p>
    <w:p w14:paraId="3506408C" w14:textId="381AA1B8" w:rsidR="00794030" w:rsidRDefault="00300040" w:rsidP="00366F1E">
      <w:pPr>
        <w:pStyle w:val="ListParagraph"/>
        <w:numPr>
          <w:ilvl w:val="0"/>
          <w:numId w:val="8"/>
        </w:numPr>
        <w:rPr>
          <w:lang w:val="en-US"/>
        </w:rPr>
      </w:pPr>
      <w:r>
        <w:rPr>
          <w:lang w:val="en-US"/>
        </w:rPr>
        <w:t>WG member explained it may a</w:t>
      </w:r>
      <w:r w:rsidR="00283524">
        <w:rPr>
          <w:lang w:val="en-US"/>
        </w:rPr>
        <w:t xml:space="preserve">lso </w:t>
      </w:r>
      <w:r w:rsidR="00794030">
        <w:rPr>
          <w:lang w:val="en-US"/>
        </w:rPr>
        <w:t xml:space="preserve">be beneficial to add a question that makes up the household. </w:t>
      </w:r>
      <w:r>
        <w:rPr>
          <w:lang w:val="en-US"/>
        </w:rPr>
        <w:t>It is important to keep in mind that</w:t>
      </w:r>
      <w:r w:rsidR="00BE5D42" w:rsidRPr="00BE5D42">
        <w:rPr>
          <w:lang w:val="en-US"/>
        </w:rPr>
        <w:t xml:space="preserve"> extended family </w:t>
      </w:r>
      <w:r>
        <w:rPr>
          <w:lang w:val="en-US"/>
        </w:rPr>
        <w:t xml:space="preserve">members </w:t>
      </w:r>
      <w:r w:rsidR="00BE5D42" w:rsidRPr="00BE5D42">
        <w:rPr>
          <w:lang w:val="en-US"/>
        </w:rPr>
        <w:t xml:space="preserve">may also live in your household. </w:t>
      </w:r>
    </w:p>
    <w:p w14:paraId="2911281C" w14:textId="3B5441E2" w:rsidR="00001FF1" w:rsidRPr="00452308" w:rsidRDefault="00967960" w:rsidP="0044367B">
      <w:pPr>
        <w:pStyle w:val="ListParagraph"/>
        <w:rPr>
          <w:u w:val="single"/>
          <w:lang w:val="en-US"/>
        </w:rPr>
      </w:pPr>
      <w:r w:rsidRPr="00452308">
        <w:rPr>
          <w:u w:val="single"/>
          <w:lang w:val="en-US"/>
        </w:rPr>
        <w:t>Part III</w:t>
      </w:r>
      <w:r w:rsidR="0062144B">
        <w:rPr>
          <w:u w:val="single"/>
          <w:lang w:val="en-US"/>
        </w:rPr>
        <w:t xml:space="preserve"> </w:t>
      </w:r>
      <w:r w:rsidR="0062144B" w:rsidRPr="0062144B">
        <w:rPr>
          <w:u w:val="single"/>
          <w:lang w:val="en-US"/>
        </w:rPr>
        <w:t>–</w:t>
      </w:r>
      <w:r w:rsidR="0062144B">
        <w:rPr>
          <w:u w:val="single"/>
          <w:lang w:val="en-US"/>
        </w:rPr>
        <w:t xml:space="preserve"> </w:t>
      </w:r>
      <w:r w:rsidR="00452308">
        <w:rPr>
          <w:u w:val="single"/>
          <w:lang w:val="en-US"/>
        </w:rPr>
        <w:t>General opinions, r</w:t>
      </w:r>
      <w:r w:rsidR="00001FF1" w:rsidRPr="00452308">
        <w:rPr>
          <w:u w:val="single"/>
          <w:lang w:val="en-US"/>
        </w:rPr>
        <w:t xml:space="preserve">isk </w:t>
      </w:r>
      <w:r w:rsidR="00452308">
        <w:rPr>
          <w:u w:val="single"/>
          <w:lang w:val="en-US"/>
        </w:rPr>
        <w:t>f</w:t>
      </w:r>
      <w:r w:rsidR="00001FF1" w:rsidRPr="00452308">
        <w:rPr>
          <w:u w:val="single"/>
          <w:lang w:val="en-US"/>
        </w:rPr>
        <w:t xml:space="preserve">actors </w:t>
      </w:r>
      <w:r w:rsidR="00452308">
        <w:rPr>
          <w:u w:val="single"/>
          <w:lang w:val="en-US"/>
        </w:rPr>
        <w:t>as</w:t>
      </w:r>
      <w:r w:rsidR="00001FF1" w:rsidRPr="00452308">
        <w:rPr>
          <w:u w:val="single"/>
          <w:lang w:val="en-US"/>
        </w:rPr>
        <w:t>soc</w:t>
      </w:r>
      <w:r w:rsidR="00452308">
        <w:rPr>
          <w:u w:val="single"/>
          <w:lang w:val="en-US"/>
        </w:rPr>
        <w:t>iated with alcohol and drug use, other types of behaviors</w:t>
      </w:r>
    </w:p>
    <w:p w14:paraId="668E5F4B" w14:textId="34C478BA" w:rsidR="00CB11FA" w:rsidRDefault="0073026D" w:rsidP="00366F1E">
      <w:pPr>
        <w:pStyle w:val="ListParagraph"/>
        <w:numPr>
          <w:ilvl w:val="0"/>
          <w:numId w:val="9"/>
        </w:numPr>
        <w:rPr>
          <w:lang w:val="en-US"/>
        </w:rPr>
      </w:pPr>
      <w:r>
        <w:rPr>
          <w:lang w:val="en-US"/>
        </w:rPr>
        <w:t>Item 28</w:t>
      </w:r>
      <w:r w:rsidR="00A97B53">
        <w:rPr>
          <w:lang w:val="en-US"/>
        </w:rPr>
        <w:t xml:space="preserve"> asks</w:t>
      </w:r>
      <w:r>
        <w:rPr>
          <w:lang w:val="en-US"/>
        </w:rPr>
        <w:t xml:space="preserve"> if majority of friends consume cocaine, basuco, and marijuana. W</w:t>
      </w:r>
      <w:r w:rsidR="00452308">
        <w:rPr>
          <w:lang w:val="en-US"/>
        </w:rPr>
        <w:t>G member asked, “W</w:t>
      </w:r>
      <w:r>
        <w:rPr>
          <w:lang w:val="en-US"/>
        </w:rPr>
        <w:t>hy just these substances and not others?</w:t>
      </w:r>
      <w:r w:rsidR="00452308">
        <w:rPr>
          <w:lang w:val="en-US"/>
        </w:rPr>
        <w:t>”</w:t>
      </w:r>
      <w:r>
        <w:rPr>
          <w:lang w:val="en-US"/>
        </w:rPr>
        <w:t xml:space="preserve"> </w:t>
      </w:r>
    </w:p>
    <w:p w14:paraId="64C3BB98" w14:textId="0719E5DB" w:rsidR="006B23FD" w:rsidRPr="00CB11FA" w:rsidRDefault="00452308" w:rsidP="00366F1E">
      <w:pPr>
        <w:pStyle w:val="ListParagraph"/>
        <w:numPr>
          <w:ilvl w:val="0"/>
          <w:numId w:val="9"/>
        </w:numPr>
        <w:rPr>
          <w:lang w:val="en-US"/>
        </w:rPr>
      </w:pPr>
      <w:r w:rsidRPr="00CB11FA">
        <w:rPr>
          <w:lang w:val="en-US"/>
        </w:rPr>
        <w:t xml:space="preserve">Dr. Courser </w:t>
      </w:r>
      <w:r w:rsidR="00CB11FA" w:rsidRPr="00CB11FA">
        <w:rPr>
          <w:lang w:val="en-US"/>
        </w:rPr>
        <w:t xml:space="preserve">explained that item was chosen based on what </w:t>
      </w:r>
      <w:r w:rsidR="00CB11FA">
        <w:rPr>
          <w:lang w:val="en-US"/>
        </w:rPr>
        <w:t xml:space="preserve">the team knows </w:t>
      </w:r>
      <w:r w:rsidR="0073026D" w:rsidRPr="00CB11FA">
        <w:rPr>
          <w:lang w:val="en-US"/>
        </w:rPr>
        <w:t>about potential use of substances and focus</w:t>
      </w:r>
      <w:r w:rsidR="00CB11FA">
        <w:rPr>
          <w:lang w:val="en-US"/>
        </w:rPr>
        <w:t>ed</w:t>
      </w:r>
      <w:r w:rsidR="0073026D" w:rsidRPr="00CB11FA">
        <w:rPr>
          <w:lang w:val="en-US"/>
        </w:rPr>
        <w:t xml:space="preserve"> on those that might be mor</w:t>
      </w:r>
      <w:r w:rsidR="00CB11FA" w:rsidRPr="00CB11FA">
        <w:rPr>
          <w:lang w:val="en-US"/>
        </w:rPr>
        <w:t xml:space="preserve">e </w:t>
      </w:r>
      <w:r w:rsidR="0073026D" w:rsidRPr="00CB11FA">
        <w:rPr>
          <w:lang w:val="en-US"/>
        </w:rPr>
        <w:t xml:space="preserve">frequent. </w:t>
      </w:r>
      <w:r w:rsidR="00CB11FA" w:rsidRPr="00CB11FA">
        <w:rPr>
          <w:lang w:val="en-US"/>
        </w:rPr>
        <w:t xml:space="preserve">PIRE will look if other substances need to be listed. </w:t>
      </w:r>
      <w:r w:rsidR="0073026D" w:rsidRPr="00CB11FA">
        <w:rPr>
          <w:lang w:val="en-US"/>
        </w:rPr>
        <w:t xml:space="preserve"> </w:t>
      </w:r>
    </w:p>
    <w:p w14:paraId="536C49DA" w14:textId="5BFD7FA3" w:rsidR="00CF5EEC" w:rsidRDefault="00CB11FA" w:rsidP="00366F1E">
      <w:pPr>
        <w:pStyle w:val="ListParagraph"/>
        <w:numPr>
          <w:ilvl w:val="0"/>
          <w:numId w:val="9"/>
        </w:numPr>
        <w:rPr>
          <w:lang w:val="en-US"/>
        </w:rPr>
      </w:pPr>
      <w:r>
        <w:rPr>
          <w:lang w:val="en-US"/>
        </w:rPr>
        <w:t xml:space="preserve">WG member </w:t>
      </w:r>
      <w:r w:rsidR="0062144B">
        <w:rPr>
          <w:lang w:val="en-US"/>
        </w:rPr>
        <w:t xml:space="preserve">suggested including </w:t>
      </w:r>
      <w:r w:rsidR="003B1F5F">
        <w:rPr>
          <w:lang w:val="en-US"/>
        </w:rPr>
        <w:t xml:space="preserve">items that assess </w:t>
      </w:r>
      <w:r w:rsidR="00CF5EEC">
        <w:rPr>
          <w:lang w:val="en-US"/>
        </w:rPr>
        <w:t>i</w:t>
      </w:r>
      <w:r w:rsidR="00F73D0B">
        <w:rPr>
          <w:lang w:val="en-US"/>
        </w:rPr>
        <w:t>njection drug use</w:t>
      </w:r>
      <w:r w:rsidR="0062144B">
        <w:rPr>
          <w:lang w:val="en-US"/>
        </w:rPr>
        <w:t xml:space="preserve"> </w:t>
      </w:r>
      <w:r w:rsidR="003B1F5F">
        <w:rPr>
          <w:lang w:val="en-US"/>
        </w:rPr>
        <w:t>health</w:t>
      </w:r>
      <w:r w:rsidR="00CF5EEC">
        <w:rPr>
          <w:lang w:val="en-US"/>
        </w:rPr>
        <w:t xml:space="preserve"> </w:t>
      </w:r>
      <w:r w:rsidR="003B1F5F">
        <w:rPr>
          <w:lang w:val="en-US"/>
        </w:rPr>
        <w:t>outcomes</w:t>
      </w:r>
      <w:r w:rsidR="00CF5EEC">
        <w:rPr>
          <w:lang w:val="en-US"/>
        </w:rPr>
        <w:t>, like</w:t>
      </w:r>
      <w:r w:rsidR="00F37292">
        <w:rPr>
          <w:lang w:val="en-US"/>
        </w:rPr>
        <w:t xml:space="preserve"> </w:t>
      </w:r>
      <w:r w:rsidR="0062144B">
        <w:rPr>
          <w:lang w:val="en-US"/>
        </w:rPr>
        <w:t>HIV</w:t>
      </w:r>
      <w:r w:rsidR="00F37292">
        <w:rPr>
          <w:lang w:val="en-US"/>
        </w:rPr>
        <w:t xml:space="preserve">, </w:t>
      </w:r>
      <w:r w:rsidR="0062144B">
        <w:rPr>
          <w:lang w:val="en-US"/>
        </w:rPr>
        <w:t xml:space="preserve">Hep C, </w:t>
      </w:r>
      <w:r w:rsidR="00F73D0B">
        <w:rPr>
          <w:lang w:val="en-US"/>
        </w:rPr>
        <w:t xml:space="preserve">and </w:t>
      </w:r>
      <w:r w:rsidR="0062144B">
        <w:rPr>
          <w:lang w:val="en-US"/>
        </w:rPr>
        <w:t>access</w:t>
      </w:r>
      <w:r w:rsidR="00F73D0B">
        <w:rPr>
          <w:lang w:val="en-US"/>
        </w:rPr>
        <w:t xml:space="preserve"> and availability to </w:t>
      </w:r>
      <w:r w:rsidR="0062144B">
        <w:rPr>
          <w:lang w:val="en-US"/>
        </w:rPr>
        <w:t xml:space="preserve">substance use and mental health treatment and services. </w:t>
      </w:r>
    </w:p>
    <w:p w14:paraId="64F41181" w14:textId="425BEFC5" w:rsidR="00CF5EEC" w:rsidRPr="0062144B" w:rsidRDefault="00CF5EEC" w:rsidP="0044367B">
      <w:pPr>
        <w:pStyle w:val="ListParagraph"/>
        <w:rPr>
          <w:u w:val="single"/>
          <w:lang w:val="en-US"/>
        </w:rPr>
      </w:pPr>
      <w:r w:rsidRPr="0062144B">
        <w:rPr>
          <w:u w:val="single"/>
          <w:lang w:val="en-US"/>
        </w:rPr>
        <w:t>Part IV – Consumption of Drugs and Alcohol</w:t>
      </w:r>
    </w:p>
    <w:p w14:paraId="4D00DB25" w14:textId="06FADF9D" w:rsidR="00CF5EEC" w:rsidRDefault="0062144B" w:rsidP="00366F1E">
      <w:pPr>
        <w:pStyle w:val="ListParagraph"/>
        <w:numPr>
          <w:ilvl w:val="0"/>
          <w:numId w:val="10"/>
        </w:numPr>
        <w:rPr>
          <w:lang w:val="en-US"/>
        </w:rPr>
      </w:pPr>
      <w:r>
        <w:rPr>
          <w:lang w:val="en-US"/>
        </w:rPr>
        <w:t xml:space="preserve">PIRE received feedback prior to meeting that suggested streamlining consumption items to include other items. PIRE will revisit these items and assess how to </w:t>
      </w:r>
      <w:r w:rsidR="00EE1AF2">
        <w:rPr>
          <w:lang w:val="en-US"/>
        </w:rPr>
        <w:t xml:space="preserve">adjust to include other suggested measures. </w:t>
      </w:r>
    </w:p>
    <w:p w14:paraId="1ABCEDF1" w14:textId="252D9FF8" w:rsidR="00CE5BFA" w:rsidRDefault="00EE1AF2" w:rsidP="00366F1E">
      <w:pPr>
        <w:pStyle w:val="ListParagraph"/>
        <w:numPr>
          <w:ilvl w:val="0"/>
          <w:numId w:val="10"/>
        </w:numPr>
        <w:rPr>
          <w:lang w:val="en-US"/>
        </w:rPr>
      </w:pPr>
      <w:r>
        <w:rPr>
          <w:lang w:val="en-US"/>
        </w:rPr>
        <w:t xml:space="preserve">WG member provided a suggestion for </w:t>
      </w:r>
      <w:r w:rsidR="006716FB">
        <w:rPr>
          <w:lang w:val="en-US"/>
        </w:rPr>
        <w:t xml:space="preserve">Item 37, </w:t>
      </w:r>
      <w:r>
        <w:rPr>
          <w:lang w:val="en-US"/>
        </w:rPr>
        <w:t>“D</w:t>
      </w:r>
      <w:r w:rsidR="006716FB">
        <w:rPr>
          <w:lang w:val="en-US"/>
        </w:rPr>
        <w:t>o you have close family members that get drunk?</w:t>
      </w:r>
      <w:r>
        <w:rPr>
          <w:lang w:val="en-US"/>
        </w:rPr>
        <w:t>” WG member explained i</w:t>
      </w:r>
      <w:r w:rsidR="006716FB">
        <w:rPr>
          <w:lang w:val="en-US"/>
        </w:rPr>
        <w:t xml:space="preserve">t is important to know who those family members are. </w:t>
      </w:r>
      <w:r>
        <w:rPr>
          <w:lang w:val="en-US"/>
        </w:rPr>
        <w:t>At least two WG members suggested adding an</w:t>
      </w:r>
      <w:r w:rsidR="003500B1">
        <w:rPr>
          <w:lang w:val="en-US"/>
        </w:rPr>
        <w:t xml:space="preserve"> item that ask</w:t>
      </w:r>
      <w:r>
        <w:rPr>
          <w:lang w:val="en-US"/>
        </w:rPr>
        <w:t xml:space="preserve">s participant to specify which family members. </w:t>
      </w:r>
    </w:p>
    <w:p w14:paraId="56A5487A" w14:textId="78CEE3D2" w:rsidR="00D71712" w:rsidRDefault="00EE1AF2" w:rsidP="00366F1E">
      <w:pPr>
        <w:pStyle w:val="ListParagraph"/>
        <w:numPr>
          <w:ilvl w:val="0"/>
          <w:numId w:val="10"/>
        </w:numPr>
        <w:rPr>
          <w:lang w:val="en-US"/>
        </w:rPr>
      </w:pPr>
      <w:r>
        <w:rPr>
          <w:lang w:val="en-US"/>
        </w:rPr>
        <w:t>WG member explained t</w:t>
      </w:r>
      <w:r w:rsidR="00CE5BFA">
        <w:rPr>
          <w:lang w:val="en-US"/>
        </w:rPr>
        <w:t>here are several leading questions</w:t>
      </w:r>
      <w:r>
        <w:rPr>
          <w:lang w:val="en-US"/>
        </w:rPr>
        <w:t xml:space="preserve">. In several occasions, the survey </w:t>
      </w:r>
      <w:r w:rsidR="00CE5BFA">
        <w:rPr>
          <w:lang w:val="en-US"/>
        </w:rPr>
        <w:t>assume</w:t>
      </w:r>
      <w:r>
        <w:rPr>
          <w:lang w:val="en-US"/>
        </w:rPr>
        <w:t>s</w:t>
      </w:r>
      <w:r w:rsidR="00CE5BFA">
        <w:rPr>
          <w:lang w:val="en-US"/>
        </w:rPr>
        <w:t xml:space="preserve"> that there is a substance use risk</w:t>
      </w:r>
      <w:r w:rsidR="002756DD">
        <w:rPr>
          <w:lang w:val="en-US"/>
        </w:rPr>
        <w:t xml:space="preserve">; which has a tendency to find problems where </w:t>
      </w:r>
      <w:r w:rsidR="002756DD">
        <w:rPr>
          <w:lang w:val="en-US"/>
        </w:rPr>
        <w:lastRenderedPageBreak/>
        <w:t xml:space="preserve">there may not be problems. WG member suggested reviewing and revising any leading questions. </w:t>
      </w:r>
      <w:r w:rsidR="00EA4273">
        <w:rPr>
          <w:lang w:val="en-US"/>
        </w:rPr>
        <w:t xml:space="preserve"> </w:t>
      </w:r>
    </w:p>
    <w:p w14:paraId="3FA038F7" w14:textId="7827E51F" w:rsidR="003F6008" w:rsidRPr="00AB7F01" w:rsidRDefault="003F6008" w:rsidP="00AB7F01">
      <w:pPr>
        <w:pStyle w:val="ListParagraph"/>
        <w:numPr>
          <w:ilvl w:val="0"/>
          <w:numId w:val="10"/>
        </w:numPr>
        <w:rPr>
          <w:lang w:val="en-US"/>
        </w:rPr>
      </w:pPr>
      <w:r>
        <w:rPr>
          <w:lang w:val="en-US"/>
        </w:rPr>
        <w:t xml:space="preserve">WG member explained that </w:t>
      </w:r>
      <w:r w:rsidR="00DD3B8C">
        <w:rPr>
          <w:lang w:val="en-US"/>
        </w:rPr>
        <w:t xml:space="preserve">the SPA consumption surveys that are administered nationally provide data at the department level, and also municipal levels. It also includes standardized instruments </w:t>
      </w:r>
      <w:r w:rsidR="00EB2B45">
        <w:rPr>
          <w:lang w:val="en-US"/>
        </w:rPr>
        <w:t xml:space="preserve">in measuring alcohol risks and harms, and abuse and dependence of drugs. </w:t>
      </w:r>
      <w:r w:rsidR="00973820">
        <w:rPr>
          <w:lang w:val="en-US"/>
        </w:rPr>
        <w:t>This is one of the few studies that ha</w:t>
      </w:r>
      <w:r w:rsidR="00AB7F01">
        <w:rPr>
          <w:lang w:val="en-US"/>
        </w:rPr>
        <w:t>ve</w:t>
      </w:r>
      <w:r w:rsidR="00973820">
        <w:rPr>
          <w:lang w:val="en-US"/>
        </w:rPr>
        <w:t xml:space="preserve"> this wide </w:t>
      </w:r>
      <w:r w:rsidR="00AB7F01">
        <w:rPr>
          <w:lang w:val="en-US"/>
        </w:rPr>
        <w:t xml:space="preserve">of </w:t>
      </w:r>
      <w:r w:rsidR="00973820">
        <w:rPr>
          <w:lang w:val="en-US"/>
        </w:rPr>
        <w:t xml:space="preserve">reach. We suggest including </w:t>
      </w:r>
      <w:r w:rsidR="00AB7F01">
        <w:rPr>
          <w:lang w:val="en-US"/>
        </w:rPr>
        <w:t xml:space="preserve">items that are already included in national studies. </w:t>
      </w:r>
    </w:p>
    <w:p w14:paraId="171DE87B" w14:textId="40587F12" w:rsidR="00870196" w:rsidRPr="009F6B7A" w:rsidRDefault="00870196" w:rsidP="0044367B">
      <w:pPr>
        <w:pStyle w:val="ListParagraph"/>
        <w:rPr>
          <w:u w:val="single"/>
          <w:lang w:val="en-US"/>
        </w:rPr>
      </w:pPr>
      <w:r w:rsidRPr="009F6B7A">
        <w:rPr>
          <w:u w:val="single"/>
          <w:lang w:val="en-US"/>
        </w:rPr>
        <w:t xml:space="preserve">Part V. Mental Health </w:t>
      </w:r>
    </w:p>
    <w:p w14:paraId="02F20873" w14:textId="43BBA4F0" w:rsidR="00870196" w:rsidRPr="00546DE2" w:rsidRDefault="001A1AEE" w:rsidP="00366F1E">
      <w:pPr>
        <w:pStyle w:val="ListParagraph"/>
        <w:numPr>
          <w:ilvl w:val="0"/>
          <w:numId w:val="11"/>
        </w:numPr>
        <w:rPr>
          <w:lang w:val="en-US"/>
        </w:rPr>
      </w:pPr>
      <w:r>
        <w:rPr>
          <w:lang w:val="en-US"/>
        </w:rPr>
        <w:t>WG member suggested including several scales used in the National Mental Health Survey</w:t>
      </w:r>
      <w:r w:rsidR="005A27DF">
        <w:rPr>
          <w:lang w:val="en-US"/>
        </w:rPr>
        <w:t xml:space="preserve"> that assess mental health and risks factors associated with mental health conditions and substance use. This survey was conducted at the national level, so it would be beneficial to have city-level data. </w:t>
      </w:r>
    </w:p>
    <w:p w14:paraId="0B962DDF" w14:textId="433F23DB" w:rsidR="00BE5D42" w:rsidRPr="00546DE2" w:rsidRDefault="00532AB7" w:rsidP="0044367B">
      <w:pPr>
        <w:pStyle w:val="ListParagraph"/>
        <w:rPr>
          <w:u w:val="single"/>
          <w:lang w:val="en-US"/>
        </w:rPr>
      </w:pPr>
      <w:r w:rsidRPr="00A97B53">
        <w:rPr>
          <w:u w:val="single"/>
          <w:lang w:val="en-US"/>
        </w:rPr>
        <w:t>Part VI. and VII. Impacts of COVID-19 Pandemic and Final Demographics</w:t>
      </w:r>
    </w:p>
    <w:p w14:paraId="69C36497" w14:textId="77777777" w:rsidR="00A97B53" w:rsidRDefault="00A97B53" w:rsidP="00366F1E">
      <w:pPr>
        <w:pStyle w:val="ListParagraph"/>
        <w:numPr>
          <w:ilvl w:val="0"/>
          <w:numId w:val="12"/>
        </w:numPr>
        <w:rPr>
          <w:lang w:val="en-US"/>
        </w:rPr>
      </w:pPr>
      <w:r>
        <w:rPr>
          <w:lang w:val="en-US"/>
        </w:rPr>
        <w:t xml:space="preserve">WG member suggested asking demographics questions at the beginning of questionnaire. </w:t>
      </w:r>
    </w:p>
    <w:p w14:paraId="58DD95C7" w14:textId="7799EDFF" w:rsidR="003E19E9" w:rsidRDefault="00A97B53" w:rsidP="00366F1E">
      <w:pPr>
        <w:pStyle w:val="ListParagraph"/>
        <w:numPr>
          <w:ilvl w:val="0"/>
          <w:numId w:val="12"/>
        </w:numPr>
        <w:rPr>
          <w:lang w:val="en-US"/>
        </w:rPr>
      </w:pPr>
      <w:r>
        <w:rPr>
          <w:lang w:val="en-US"/>
        </w:rPr>
        <w:t>WG member explained that for national studies in Colombia they define “</w:t>
      </w:r>
      <w:r w:rsidR="003E19E9">
        <w:rPr>
          <w:lang w:val="en-US"/>
        </w:rPr>
        <w:t>Ho</w:t>
      </w:r>
      <w:r w:rsidR="007E628D">
        <w:rPr>
          <w:lang w:val="en-US"/>
        </w:rPr>
        <w:t>gar</w:t>
      </w:r>
      <w:r>
        <w:rPr>
          <w:lang w:val="en-US"/>
        </w:rPr>
        <w:t xml:space="preserve">” as </w:t>
      </w:r>
      <w:r w:rsidR="007E628D">
        <w:rPr>
          <w:lang w:val="en-US"/>
        </w:rPr>
        <w:t xml:space="preserve">anyone who shares a meal. </w:t>
      </w:r>
    </w:p>
    <w:p w14:paraId="674C51EF" w14:textId="5E0FE90F" w:rsidR="00AB7F01" w:rsidRPr="00AD22BC" w:rsidRDefault="00AD22BC" w:rsidP="00AD22BC">
      <w:pPr>
        <w:pStyle w:val="ListParagraph"/>
        <w:rPr>
          <w:u w:val="single"/>
          <w:lang w:val="en-US"/>
        </w:rPr>
      </w:pPr>
      <w:r w:rsidRPr="00AD22BC">
        <w:rPr>
          <w:u w:val="single"/>
          <w:lang w:val="en-US"/>
        </w:rPr>
        <w:t>Overall Comments</w:t>
      </w:r>
    </w:p>
    <w:p w14:paraId="53CB1F95" w14:textId="236CDB5D" w:rsidR="00FA70C7" w:rsidRDefault="00FA70C7" w:rsidP="00366F1E">
      <w:pPr>
        <w:pStyle w:val="ListParagraph"/>
        <w:numPr>
          <w:ilvl w:val="0"/>
          <w:numId w:val="12"/>
        </w:numPr>
        <w:rPr>
          <w:lang w:val="en-US"/>
        </w:rPr>
      </w:pPr>
      <w:r>
        <w:rPr>
          <w:lang w:val="en-US"/>
        </w:rPr>
        <w:t>WG member affirmed that this exercise of identifying what is missing from the baseline survey is important</w:t>
      </w:r>
      <w:r w:rsidR="00426AC4">
        <w:rPr>
          <w:lang w:val="en-US"/>
        </w:rPr>
        <w:t xml:space="preserve">. However, </w:t>
      </w:r>
      <w:r w:rsidR="00A8087E">
        <w:rPr>
          <w:lang w:val="en-US"/>
        </w:rPr>
        <w:t>a process to determine what is essential is needed. It is important to understand the reality of survey administration as well as the budge</w:t>
      </w:r>
      <w:r w:rsidR="00F65252">
        <w:rPr>
          <w:lang w:val="en-US"/>
        </w:rPr>
        <w:t xml:space="preserve">t.  Surveying a person for 2 hours is simply impossible. </w:t>
      </w:r>
      <w:r w:rsidR="00426AC4">
        <w:rPr>
          <w:lang w:val="en-US"/>
        </w:rPr>
        <w:t xml:space="preserve"> </w:t>
      </w:r>
      <w:r w:rsidR="00F65252">
        <w:rPr>
          <w:lang w:val="en-US"/>
        </w:rPr>
        <w:t xml:space="preserve">Need to identify what is most relevant and discuss how to reduce and select essential items. </w:t>
      </w:r>
    </w:p>
    <w:p w14:paraId="22283C61" w14:textId="12A1C73F" w:rsidR="00AD22BC" w:rsidRPr="00153C88" w:rsidRDefault="00AD22BC" w:rsidP="00366F1E">
      <w:pPr>
        <w:pStyle w:val="ListParagraph"/>
        <w:numPr>
          <w:ilvl w:val="0"/>
          <w:numId w:val="12"/>
        </w:numPr>
        <w:rPr>
          <w:lang w:val="en-US"/>
        </w:rPr>
      </w:pPr>
      <w:r w:rsidRPr="00A430DC">
        <w:rPr>
          <w:lang w:val="en-US"/>
        </w:rPr>
        <w:t>WG membe</w:t>
      </w:r>
      <w:r w:rsidR="004C1D9A" w:rsidRPr="00A430DC">
        <w:rPr>
          <w:lang w:val="en-US"/>
        </w:rPr>
        <w:t xml:space="preserve">r </w:t>
      </w:r>
      <w:r w:rsidR="002B3207" w:rsidRPr="00A430DC">
        <w:rPr>
          <w:lang w:val="en-US"/>
        </w:rPr>
        <w:t xml:space="preserve">added that </w:t>
      </w:r>
      <w:r w:rsidR="00A430DC" w:rsidRPr="00A430DC">
        <w:rPr>
          <w:lang w:val="en-US"/>
        </w:rPr>
        <w:t xml:space="preserve">participants </w:t>
      </w:r>
      <w:r w:rsidR="00153C88">
        <w:rPr>
          <w:lang w:val="en-US"/>
        </w:rPr>
        <w:t>get fatigued with</w:t>
      </w:r>
      <w:r w:rsidR="00A430DC" w:rsidRPr="00A430DC">
        <w:rPr>
          <w:lang w:val="en-US"/>
        </w:rPr>
        <w:t xml:space="preserve"> so many questions and will </w:t>
      </w:r>
      <w:r w:rsidR="00153C88">
        <w:rPr>
          <w:lang w:val="en-US"/>
        </w:rPr>
        <w:t>impact the responses to what is key</w:t>
      </w:r>
      <w:r w:rsidR="00A430DC" w:rsidRPr="00A430DC">
        <w:rPr>
          <w:lang w:val="en-US"/>
        </w:rPr>
        <w:t>.</w:t>
      </w:r>
      <w:r w:rsidR="00A430DC">
        <w:rPr>
          <w:lang w:val="en-US"/>
        </w:rPr>
        <w:t xml:space="preserve"> </w:t>
      </w:r>
      <w:r w:rsidR="00153C88" w:rsidRPr="00153C88">
        <w:rPr>
          <w:lang w:val="en-US"/>
        </w:rPr>
        <w:t>The</w:t>
      </w:r>
      <w:r w:rsidR="008312CD">
        <w:rPr>
          <w:lang w:val="en-US"/>
        </w:rPr>
        <w:t>re</w:t>
      </w:r>
      <w:r w:rsidR="00153C88" w:rsidRPr="00153C88">
        <w:rPr>
          <w:lang w:val="en-US"/>
        </w:rPr>
        <w:t xml:space="preserve">fore, WG member agrees that the number of ítems should be limited and </w:t>
      </w:r>
      <w:r w:rsidR="008312CD">
        <w:rPr>
          <w:lang w:val="en-US"/>
        </w:rPr>
        <w:t xml:space="preserve">that </w:t>
      </w:r>
      <w:r w:rsidR="00153C88" w:rsidRPr="00153C88">
        <w:rPr>
          <w:lang w:val="en-US"/>
        </w:rPr>
        <w:t>we should focus on the</w:t>
      </w:r>
      <w:r w:rsidR="008312CD">
        <w:rPr>
          <w:lang w:val="en-US"/>
        </w:rPr>
        <w:t xml:space="preserve"> main</w:t>
      </w:r>
      <w:r w:rsidR="00153C88" w:rsidRPr="00153C88">
        <w:rPr>
          <w:lang w:val="en-US"/>
        </w:rPr>
        <w:t xml:space="preserve"> object</w:t>
      </w:r>
      <w:r w:rsidR="00153C88">
        <w:rPr>
          <w:lang w:val="en-US"/>
        </w:rPr>
        <w:t xml:space="preserve">ive. </w:t>
      </w:r>
      <w:r w:rsidR="004C1D9A" w:rsidRPr="00153C88">
        <w:rPr>
          <w:lang w:val="en-US"/>
        </w:rPr>
        <w:t xml:space="preserve"> </w:t>
      </w:r>
    </w:p>
    <w:p w14:paraId="6227EC11" w14:textId="0CB5ECE3" w:rsidR="00F65252" w:rsidRDefault="00366F1E" w:rsidP="00366F1E">
      <w:pPr>
        <w:pStyle w:val="ListParagraph"/>
        <w:numPr>
          <w:ilvl w:val="1"/>
          <w:numId w:val="3"/>
        </w:numPr>
        <w:rPr>
          <w:lang w:val="en-US"/>
        </w:rPr>
      </w:pPr>
      <w:r>
        <w:rPr>
          <w:lang w:val="en-US"/>
        </w:rPr>
        <w:t xml:space="preserve">Dr. Courser </w:t>
      </w:r>
      <w:r w:rsidR="008C7952">
        <w:rPr>
          <w:lang w:val="en-US"/>
        </w:rPr>
        <w:t xml:space="preserve">is in agreement. He expressed the importance of hearing all feedback and requests as a work group, </w:t>
      </w:r>
      <w:r w:rsidR="008312CD">
        <w:rPr>
          <w:lang w:val="en-US"/>
        </w:rPr>
        <w:t>but then select w</w:t>
      </w:r>
      <w:r w:rsidR="00C02835">
        <w:rPr>
          <w:lang w:val="en-US"/>
        </w:rPr>
        <w:t xml:space="preserve">hat is essential. </w:t>
      </w:r>
      <w:r w:rsidR="008C7952">
        <w:rPr>
          <w:lang w:val="en-US"/>
        </w:rPr>
        <w:t xml:space="preserve">It is not realistic to measure everything in one survey. </w:t>
      </w:r>
    </w:p>
    <w:p w14:paraId="3A54B571" w14:textId="01A14688" w:rsidR="00350E63" w:rsidRDefault="000B03E0" w:rsidP="008C7952">
      <w:pPr>
        <w:pStyle w:val="ListParagraph"/>
        <w:numPr>
          <w:ilvl w:val="1"/>
          <w:numId w:val="3"/>
        </w:numPr>
        <w:rPr>
          <w:lang w:val="en-US"/>
        </w:rPr>
      </w:pPr>
      <w:r>
        <w:rPr>
          <w:lang w:val="en-US"/>
        </w:rPr>
        <w:t xml:space="preserve">In terms of process, </w:t>
      </w:r>
      <w:r w:rsidR="008C7952">
        <w:rPr>
          <w:lang w:val="en-US"/>
        </w:rPr>
        <w:t xml:space="preserve">PIRE will </w:t>
      </w:r>
      <w:r w:rsidR="00665B46">
        <w:rPr>
          <w:lang w:val="en-US"/>
        </w:rPr>
        <w:t>review feedback</w:t>
      </w:r>
      <w:r w:rsidR="008C7952">
        <w:rPr>
          <w:lang w:val="en-US"/>
        </w:rPr>
        <w:t xml:space="preserve"> and </w:t>
      </w:r>
      <w:r w:rsidR="00665B46">
        <w:rPr>
          <w:lang w:val="en-US"/>
        </w:rPr>
        <w:t>share with Work Group a revised version of the survey.</w:t>
      </w:r>
      <w:r w:rsidR="00350E63">
        <w:rPr>
          <w:lang w:val="en-US"/>
        </w:rPr>
        <w:t xml:space="preserve"> Then,</w:t>
      </w:r>
      <w:r w:rsidR="00665B46">
        <w:rPr>
          <w:lang w:val="en-US"/>
        </w:rPr>
        <w:t xml:space="preserve"> PIRE will </w:t>
      </w:r>
      <w:r w:rsidR="00350E63">
        <w:rPr>
          <w:lang w:val="en-US"/>
        </w:rPr>
        <w:t>explain</w:t>
      </w:r>
      <w:r w:rsidR="00DE6439">
        <w:rPr>
          <w:lang w:val="en-US"/>
        </w:rPr>
        <w:t xml:space="preserve"> </w:t>
      </w:r>
      <w:r w:rsidR="00C02835">
        <w:rPr>
          <w:lang w:val="en-US"/>
        </w:rPr>
        <w:t xml:space="preserve">with the Work Group what feedback they were </w:t>
      </w:r>
      <w:r w:rsidR="00DE6439">
        <w:rPr>
          <w:lang w:val="en-US"/>
        </w:rPr>
        <w:t xml:space="preserve">able to </w:t>
      </w:r>
      <w:r w:rsidR="00C02835">
        <w:rPr>
          <w:lang w:val="en-US"/>
        </w:rPr>
        <w:t>incorporate</w:t>
      </w:r>
      <w:r w:rsidR="00DE6439">
        <w:rPr>
          <w:lang w:val="en-US"/>
        </w:rPr>
        <w:t xml:space="preserve"> into the baseline survey</w:t>
      </w:r>
      <w:r w:rsidR="00665B46">
        <w:rPr>
          <w:lang w:val="en-US"/>
        </w:rPr>
        <w:t xml:space="preserve">, </w:t>
      </w:r>
      <w:r>
        <w:rPr>
          <w:lang w:val="en-US"/>
        </w:rPr>
        <w:t xml:space="preserve">struggled to include or unable to include and </w:t>
      </w:r>
      <w:r w:rsidR="00DE6439">
        <w:rPr>
          <w:lang w:val="en-US"/>
        </w:rPr>
        <w:t>share</w:t>
      </w:r>
      <w:r>
        <w:rPr>
          <w:lang w:val="en-US"/>
        </w:rPr>
        <w:t xml:space="preserve"> why. </w:t>
      </w:r>
      <w:r w:rsidR="00DE6439">
        <w:rPr>
          <w:lang w:val="en-US"/>
        </w:rPr>
        <w:t xml:space="preserve">After this process, PIRE will ask </w:t>
      </w:r>
      <w:r w:rsidR="00350E63">
        <w:rPr>
          <w:lang w:val="en-US"/>
        </w:rPr>
        <w:t xml:space="preserve">Work Group to </w:t>
      </w:r>
      <w:r w:rsidR="00237945">
        <w:rPr>
          <w:lang w:val="en-US"/>
        </w:rPr>
        <w:t>identify</w:t>
      </w:r>
      <w:r w:rsidR="00350E63">
        <w:rPr>
          <w:lang w:val="en-US"/>
        </w:rPr>
        <w:t xml:space="preserve"> the essential concepts/items to </w:t>
      </w:r>
      <w:r w:rsidR="00237945">
        <w:rPr>
          <w:lang w:val="en-US"/>
        </w:rPr>
        <w:t>measure.</w:t>
      </w:r>
      <w:r w:rsidR="00350E63">
        <w:rPr>
          <w:lang w:val="en-US"/>
        </w:rPr>
        <w:t xml:space="preserve"> </w:t>
      </w:r>
    </w:p>
    <w:p w14:paraId="2CD8E931" w14:textId="1D3E5020" w:rsidR="00832388" w:rsidRDefault="00350E63" w:rsidP="008C7952">
      <w:pPr>
        <w:pStyle w:val="ListParagraph"/>
        <w:numPr>
          <w:ilvl w:val="1"/>
          <w:numId w:val="3"/>
        </w:numPr>
        <w:rPr>
          <w:lang w:val="en-US"/>
        </w:rPr>
      </w:pPr>
      <w:r>
        <w:rPr>
          <w:lang w:val="en-US"/>
        </w:rPr>
        <w:t>Dr. Courser emphasized t</w:t>
      </w:r>
      <w:r w:rsidR="00832388">
        <w:rPr>
          <w:lang w:val="en-US"/>
        </w:rPr>
        <w:t>oday’s meeting has been productive and helpful, and explained</w:t>
      </w:r>
      <w:r w:rsidR="00F312D7">
        <w:rPr>
          <w:lang w:val="en-US"/>
        </w:rPr>
        <w:t xml:space="preserve"> the next step</w:t>
      </w:r>
      <w:r w:rsidR="00832388">
        <w:rPr>
          <w:lang w:val="en-US"/>
        </w:rPr>
        <w:t xml:space="preserve"> of eliminating items</w:t>
      </w:r>
      <w:r w:rsidR="00F312D7">
        <w:rPr>
          <w:lang w:val="en-US"/>
        </w:rPr>
        <w:t xml:space="preserve"> will be a challenging one</w:t>
      </w:r>
      <w:r w:rsidR="00832388">
        <w:rPr>
          <w:lang w:val="en-US"/>
        </w:rPr>
        <w:t>.</w:t>
      </w:r>
    </w:p>
    <w:p w14:paraId="327DE38A" w14:textId="77777777" w:rsidR="00832388" w:rsidRDefault="001C3D70" w:rsidP="00832388">
      <w:pPr>
        <w:pStyle w:val="ListParagraph"/>
        <w:numPr>
          <w:ilvl w:val="1"/>
          <w:numId w:val="3"/>
        </w:numPr>
        <w:rPr>
          <w:lang w:val="en-US"/>
        </w:rPr>
      </w:pPr>
      <w:r>
        <w:rPr>
          <w:lang w:val="en-US"/>
        </w:rPr>
        <w:t>Ideally, survey should take 45 minutes</w:t>
      </w:r>
      <w:r w:rsidR="00832388">
        <w:rPr>
          <w:lang w:val="en-US"/>
        </w:rPr>
        <w:t>.</w:t>
      </w:r>
      <w:r>
        <w:rPr>
          <w:lang w:val="en-US"/>
        </w:rPr>
        <w:t xml:space="preserve"> </w:t>
      </w:r>
    </w:p>
    <w:p w14:paraId="1AC79F44" w14:textId="7735A680" w:rsidR="00BC5C1B" w:rsidRDefault="00BC5C1B" w:rsidP="0044367B">
      <w:pPr>
        <w:pStyle w:val="ListParagraph"/>
        <w:numPr>
          <w:ilvl w:val="0"/>
          <w:numId w:val="3"/>
        </w:numPr>
        <w:ind w:left="360"/>
      </w:pPr>
      <w:r w:rsidRPr="00BC5C1B">
        <w:t>IR</w:t>
      </w:r>
      <w:r>
        <w:t>B or Ethical Review</w:t>
      </w:r>
    </w:p>
    <w:p w14:paraId="6041828C" w14:textId="77835CD7" w:rsidR="00BC5C1B" w:rsidRDefault="00BC5C1B" w:rsidP="00A11A67">
      <w:pPr>
        <w:pStyle w:val="ListParagraph"/>
        <w:numPr>
          <w:ilvl w:val="0"/>
          <w:numId w:val="13"/>
        </w:numPr>
        <w:rPr>
          <w:lang w:val="en-US"/>
        </w:rPr>
      </w:pPr>
      <w:r w:rsidRPr="00BC5C1B">
        <w:rPr>
          <w:lang w:val="en-US"/>
        </w:rPr>
        <w:t>Dr. Courser asked Work G</w:t>
      </w:r>
      <w:r>
        <w:rPr>
          <w:lang w:val="en-US"/>
        </w:rPr>
        <w:t xml:space="preserve">roup if there is a requirement either by city or regional/national government that a survey like this be reviewed by an IRB or ethics community? Dr. Courser affirmed that the survey will need to be approved by </w:t>
      </w:r>
      <w:r w:rsidR="00A11A67">
        <w:rPr>
          <w:lang w:val="en-US"/>
        </w:rPr>
        <w:t xml:space="preserve">PIRE’s IRB. </w:t>
      </w:r>
    </w:p>
    <w:p w14:paraId="3347D6D1" w14:textId="0C36A694" w:rsidR="00BC5C1B" w:rsidRPr="00237945" w:rsidRDefault="00A11A67" w:rsidP="00237945">
      <w:pPr>
        <w:pStyle w:val="ListParagraph"/>
        <w:numPr>
          <w:ilvl w:val="0"/>
          <w:numId w:val="13"/>
        </w:numPr>
        <w:rPr>
          <w:lang w:val="en-US"/>
        </w:rPr>
      </w:pPr>
      <w:r>
        <w:rPr>
          <w:lang w:val="en-US"/>
        </w:rPr>
        <w:t>WG member from Pereira’s Ministry of Health explained the survey will need to be reviewed</w:t>
      </w:r>
      <w:r w:rsidR="003D299B">
        <w:rPr>
          <w:lang w:val="en-US"/>
        </w:rPr>
        <w:t xml:space="preserve"> and approved</w:t>
      </w:r>
      <w:r>
        <w:rPr>
          <w:lang w:val="en-US"/>
        </w:rPr>
        <w:t xml:space="preserve"> by the Ministry of Health. WG member is not aware of any additional review. WG member also suggested that PIRE meet with the city’s epidemiologist. </w:t>
      </w:r>
    </w:p>
    <w:p w14:paraId="52F8A91F" w14:textId="40F9465E" w:rsidR="00701DF2" w:rsidRDefault="00701DF2" w:rsidP="0044367B">
      <w:pPr>
        <w:pStyle w:val="ListParagraph"/>
        <w:numPr>
          <w:ilvl w:val="0"/>
          <w:numId w:val="3"/>
        </w:numPr>
        <w:ind w:left="360"/>
      </w:pPr>
      <w:r>
        <w:t>Closing Remarks</w:t>
      </w:r>
    </w:p>
    <w:p w14:paraId="458398C3" w14:textId="69D6E92A" w:rsidR="00701DF2" w:rsidRPr="003D299B" w:rsidRDefault="00237945" w:rsidP="003D299B">
      <w:pPr>
        <w:pStyle w:val="ListParagraph"/>
        <w:numPr>
          <w:ilvl w:val="0"/>
          <w:numId w:val="14"/>
        </w:numPr>
        <w:rPr>
          <w:lang w:val="en-US"/>
        </w:rPr>
      </w:pPr>
      <w:r>
        <w:rPr>
          <w:lang w:val="en-US"/>
        </w:rPr>
        <w:t xml:space="preserve">Dr. Courser thanked Work Group members for their feedback. The PIRE team </w:t>
      </w:r>
      <w:r w:rsidR="00701DF2" w:rsidRPr="00237945">
        <w:rPr>
          <w:lang w:val="en-US"/>
        </w:rPr>
        <w:t xml:space="preserve">will review feedback, incorporate into questionnaire, and share next week to discuss during </w:t>
      </w:r>
      <w:r>
        <w:rPr>
          <w:lang w:val="en-US"/>
        </w:rPr>
        <w:t>n</w:t>
      </w:r>
      <w:r w:rsidR="00701DF2" w:rsidRPr="00237945">
        <w:rPr>
          <w:lang w:val="en-US"/>
        </w:rPr>
        <w:t xml:space="preserve">ext meeting. </w:t>
      </w:r>
    </w:p>
    <w:sectPr w:rsidR="00701DF2" w:rsidRPr="003D299B" w:rsidSect="00D36B40">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4817" w14:textId="77777777" w:rsidR="000451E2" w:rsidRDefault="000451E2" w:rsidP="0044367B">
      <w:pPr>
        <w:spacing w:after="0" w:line="240" w:lineRule="auto"/>
      </w:pPr>
      <w:r>
        <w:separator/>
      </w:r>
    </w:p>
  </w:endnote>
  <w:endnote w:type="continuationSeparator" w:id="0">
    <w:p w14:paraId="1F3A2621" w14:textId="77777777" w:rsidR="000451E2" w:rsidRDefault="000451E2" w:rsidP="0044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80895"/>
      <w:docPartObj>
        <w:docPartGallery w:val="Page Numbers (Bottom of Page)"/>
        <w:docPartUnique/>
      </w:docPartObj>
    </w:sdtPr>
    <w:sdtEndPr>
      <w:rPr>
        <w:noProof/>
      </w:rPr>
    </w:sdtEndPr>
    <w:sdtContent>
      <w:p w14:paraId="0D817DD0" w14:textId="76E69874" w:rsidR="0044367B" w:rsidRDefault="00443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9C60D" w14:textId="77777777" w:rsidR="0044367B" w:rsidRDefault="00443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C2CA" w14:textId="77777777" w:rsidR="000451E2" w:rsidRDefault="000451E2" w:rsidP="0044367B">
      <w:pPr>
        <w:spacing w:after="0" w:line="240" w:lineRule="auto"/>
      </w:pPr>
      <w:r>
        <w:separator/>
      </w:r>
    </w:p>
  </w:footnote>
  <w:footnote w:type="continuationSeparator" w:id="0">
    <w:p w14:paraId="69E86A8A" w14:textId="77777777" w:rsidR="000451E2" w:rsidRDefault="000451E2" w:rsidP="00443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E7E"/>
    <w:multiLevelType w:val="hybridMultilevel"/>
    <w:tmpl w:val="201C46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542C5A"/>
    <w:multiLevelType w:val="hybridMultilevel"/>
    <w:tmpl w:val="98E65F88"/>
    <w:lvl w:ilvl="0" w:tplc="580A0001">
      <w:start w:val="1"/>
      <w:numFmt w:val="bullet"/>
      <w:lvlText w:val=""/>
      <w:lvlJc w:val="left"/>
      <w:pPr>
        <w:ind w:left="1080" w:hanging="360"/>
      </w:pPr>
      <w:rPr>
        <w:rFonts w:ascii="Symbol" w:hAnsi="Symbol" w:hint="default"/>
      </w:rPr>
    </w:lvl>
    <w:lvl w:ilvl="1" w:tplc="580A0003">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 w15:restartNumberingAfterBreak="0">
    <w:nsid w:val="1BA658B5"/>
    <w:multiLevelType w:val="hybridMultilevel"/>
    <w:tmpl w:val="CF767BA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6EC5DB7"/>
    <w:multiLevelType w:val="hybridMultilevel"/>
    <w:tmpl w:val="E45E9D6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8EB7C5D"/>
    <w:multiLevelType w:val="hybridMultilevel"/>
    <w:tmpl w:val="958816BA"/>
    <w:lvl w:ilvl="0" w:tplc="580A000F">
      <w:start w:val="1"/>
      <w:numFmt w:val="decimal"/>
      <w:lvlText w:val="%1."/>
      <w:lvlJc w:val="left"/>
      <w:pPr>
        <w:ind w:left="1068" w:hanging="360"/>
      </w:p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5" w15:restartNumberingAfterBreak="0">
    <w:nsid w:val="33D52621"/>
    <w:multiLevelType w:val="hybridMultilevel"/>
    <w:tmpl w:val="F11AFA5E"/>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4FB5074"/>
    <w:multiLevelType w:val="hybridMultilevel"/>
    <w:tmpl w:val="664E5820"/>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52767A9"/>
    <w:multiLevelType w:val="hybridMultilevel"/>
    <w:tmpl w:val="27B84884"/>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60C3BA4"/>
    <w:multiLevelType w:val="hybridMultilevel"/>
    <w:tmpl w:val="666A6B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D400B3B"/>
    <w:multiLevelType w:val="hybridMultilevel"/>
    <w:tmpl w:val="ECA62388"/>
    <w:lvl w:ilvl="0" w:tplc="580A0001">
      <w:start w:val="1"/>
      <w:numFmt w:val="bullet"/>
      <w:lvlText w:val=""/>
      <w:lvlJc w:val="left"/>
      <w:pPr>
        <w:ind w:left="1068" w:hanging="360"/>
      </w:pPr>
      <w:rPr>
        <w:rFonts w:ascii="Symbol" w:hAnsi="Symbol" w:hint="default"/>
      </w:rPr>
    </w:lvl>
    <w:lvl w:ilvl="1" w:tplc="580A0001">
      <w:start w:val="1"/>
      <w:numFmt w:val="bullet"/>
      <w:lvlText w:val=""/>
      <w:lvlJc w:val="left"/>
      <w:pPr>
        <w:ind w:left="1788" w:hanging="360"/>
      </w:pPr>
      <w:rPr>
        <w:rFonts w:ascii="Symbol" w:hAnsi="Symbol" w:hint="default"/>
      </w:rPr>
    </w:lvl>
    <w:lvl w:ilvl="2" w:tplc="580A001B">
      <w:start w:val="1"/>
      <w:numFmt w:val="lowerRoman"/>
      <w:lvlText w:val="%3."/>
      <w:lvlJc w:val="right"/>
      <w:pPr>
        <w:ind w:left="2508" w:hanging="180"/>
      </w:pPr>
    </w:lvl>
    <w:lvl w:ilvl="3" w:tplc="580A000F">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0" w15:restartNumberingAfterBreak="0">
    <w:nsid w:val="428D5E22"/>
    <w:multiLevelType w:val="hybridMultilevel"/>
    <w:tmpl w:val="116819C2"/>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56F7D11"/>
    <w:multiLevelType w:val="hybridMultilevel"/>
    <w:tmpl w:val="9AB8F792"/>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6ABB462F"/>
    <w:multiLevelType w:val="hybridMultilevel"/>
    <w:tmpl w:val="6F36F13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6F421137"/>
    <w:multiLevelType w:val="hybridMultilevel"/>
    <w:tmpl w:val="7F5A16B6"/>
    <w:lvl w:ilvl="0" w:tplc="580A000F">
      <w:start w:val="1"/>
      <w:numFmt w:val="decimal"/>
      <w:lvlText w:val="%1."/>
      <w:lvlJc w:val="left"/>
      <w:pPr>
        <w:ind w:left="720" w:hanging="360"/>
      </w:pPr>
      <w:rPr>
        <w:rFonts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4"/>
  </w:num>
  <w:num w:numId="5">
    <w:abstractNumId w:val="9"/>
  </w:num>
  <w:num w:numId="6">
    <w:abstractNumId w:val="12"/>
  </w:num>
  <w:num w:numId="7">
    <w:abstractNumId w:val="1"/>
  </w:num>
  <w:num w:numId="8">
    <w:abstractNumId w:val="7"/>
  </w:num>
  <w:num w:numId="9">
    <w:abstractNumId w:val="5"/>
  </w:num>
  <w:num w:numId="10">
    <w:abstractNumId w:val="10"/>
  </w:num>
  <w:num w:numId="11">
    <w:abstractNumId w:val="11"/>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K368Y628N918R639"/>
    <w:docVar w:name="paperpile-doc-name" w:val="Data WG Meeting Notes-April 14.docx"/>
  </w:docVars>
  <w:rsids>
    <w:rsidRoot w:val="00982309"/>
    <w:rsid w:val="00001FF1"/>
    <w:rsid w:val="000451E2"/>
    <w:rsid w:val="000A23AF"/>
    <w:rsid w:val="000B03E0"/>
    <w:rsid w:val="000C76FF"/>
    <w:rsid w:val="00135311"/>
    <w:rsid w:val="00153C88"/>
    <w:rsid w:val="00173BA7"/>
    <w:rsid w:val="00191EB2"/>
    <w:rsid w:val="001A1AEE"/>
    <w:rsid w:val="001C3D70"/>
    <w:rsid w:val="00237945"/>
    <w:rsid w:val="002756DD"/>
    <w:rsid w:val="002812BD"/>
    <w:rsid w:val="00283524"/>
    <w:rsid w:val="002953E8"/>
    <w:rsid w:val="002B3207"/>
    <w:rsid w:val="002D4A12"/>
    <w:rsid w:val="00300040"/>
    <w:rsid w:val="003107E6"/>
    <w:rsid w:val="003226FB"/>
    <w:rsid w:val="00336735"/>
    <w:rsid w:val="003500B1"/>
    <w:rsid w:val="00350E63"/>
    <w:rsid w:val="0036499C"/>
    <w:rsid w:val="00366F1E"/>
    <w:rsid w:val="003B1F5F"/>
    <w:rsid w:val="003B6C9C"/>
    <w:rsid w:val="003C6A8B"/>
    <w:rsid w:val="003D299B"/>
    <w:rsid w:val="003D340B"/>
    <w:rsid w:val="003E19E9"/>
    <w:rsid w:val="003E6913"/>
    <w:rsid w:val="003F6008"/>
    <w:rsid w:val="00426AC4"/>
    <w:rsid w:val="00436370"/>
    <w:rsid w:val="0044367B"/>
    <w:rsid w:val="00452308"/>
    <w:rsid w:val="0046728C"/>
    <w:rsid w:val="00467A5C"/>
    <w:rsid w:val="00467E24"/>
    <w:rsid w:val="00487B4F"/>
    <w:rsid w:val="004A0FB2"/>
    <w:rsid w:val="004C0F6D"/>
    <w:rsid w:val="004C1D9A"/>
    <w:rsid w:val="004E525E"/>
    <w:rsid w:val="00517939"/>
    <w:rsid w:val="00532AB7"/>
    <w:rsid w:val="00533F23"/>
    <w:rsid w:val="00546DE2"/>
    <w:rsid w:val="00567A01"/>
    <w:rsid w:val="005844BE"/>
    <w:rsid w:val="005A27DF"/>
    <w:rsid w:val="0061372A"/>
    <w:rsid w:val="006175F7"/>
    <w:rsid w:val="0062144B"/>
    <w:rsid w:val="00645F5D"/>
    <w:rsid w:val="00646833"/>
    <w:rsid w:val="00665B46"/>
    <w:rsid w:val="006716FB"/>
    <w:rsid w:val="006B23FD"/>
    <w:rsid w:val="006D4C31"/>
    <w:rsid w:val="006D6C7A"/>
    <w:rsid w:val="006E4996"/>
    <w:rsid w:val="00701DF2"/>
    <w:rsid w:val="00706207"/>
    <w:rsid w:val="0073026D"/>
    <w:rsid w:val="00736EBB"/>
    <w:rsid w:val="00766ECA"/>
    <w:rsid w:val="007853C0"/>
    <w:rsid w:val="00794030"/>
    <w:rsid w:val="007B36F9"/>
    <w:rsid w:val="007E628D"/>
    <w:rsid w:val="008312CD"/>
    <w:rsid w:val="00832388"/>
    <w:rsid w:val="008647B3"/>
    <w:rsid w:val="00867A78"/>
    <w:rsid w:val="00870196"/>
    <w:rsid w:val="008746FD"/>
    <w:rsid w:val="0089171F"/>
    <w:rsid w:val="008A7DF4"/>
    <w:rsid w:val="008B0F4C"/>
    <w:rsid w:val="008C7952"/>
    <w:rsid w:val="008F38A8"/>
    <w:rsid w:val="00967960"/>
    <w:rsid w:val="00973820"/>
    <w:rsid w:val="00982309"/>
    <w:rsid w:val="00996C0A"/>
    <w:rsid w:val="009F3CED"/>
    <w:rsid w:val="009F6B7A"/>
    <w:rsid w:val="00A11A67"/>
    <w:rsid w:val="00A430DC"/>
    <w:rsid w:val="00A46BEF"/>
    <w:rsid w:val="00A47C5B"/>
    <w:rsid w:val="00A8087E"/>
    <w:rsid w:val="00A964F5"/>
    <w:rsid w:val="00A97B53"/>
    <w:rsid w:val="00AB7F01"/>
    <w:rsid w:val="00AC68D6"/>
    <w:rsid w:val="00AD22BC"/>
    <w:rsid w:val="00AF699E"/>
    <w:rsid w:val="00B93344"/>
    <w:rsid w:val="00BC328F"/>
    <w:rsid w:val="00BC4856"/>
    <w:rsid w:val="00BC5C1B"/>
    <w:rsid w:val="00BE5D42"/>
    <w:rsid w:val="00C02835"/>
    <w:rsid w:val="00C65AA0"/>
    <w:rsid w:val="00CB11FA"/>
    <w:rsid w:val="00CE568B"/>
    <w:rsid w:val="00CE5BFA"/>
    <w:rsid w:val="00CF0E88"/>
    <w:rsid w:val="00CF5EEC"/>
    <w:rsid w:val="00D048F8"/>
    <w:rsid w:val="00D26358"/>
    <w:rsid w:val="00D30706"/>
    <w:rsid w:val="00D3551D"/>
    <w:rsid w:val="00D36B40"/>
    <w:rsid w:val="00D371FD"/>
    <w:rsid w:val="00D42805"/>
    <w:rsid w:val="00D71712"/>
    <w:rsid w:val="00D722F5"/>
    <w:rsid w:val="00D96E01"/>
    <w:rsid w:val="00DD3B8C"/>
    <w:rsid w:val="00DE6439"/>
    <w:rsid w:val="00E06B33"/>
    <w:rsid w:val="00E07FB3"/>
    <w:rsid w:val="00E21AF0"/>
    <w:rsid w:val="00E27A51"/>
    <w:rsid w:val="00E34BD0"/>
    <w:rsid w:val="00E4233D"/>
    <w:rsid w:val="00E52A7A"/>
    <w:rsid w:val="00E57202"/>
    <w:rsid w:val="00E7490E"/>
    <w:rsid w:val="00EA2369"/>
    <w:rsid w:val="00EA4273"/>
    <w:rsid w:val="00EB2B45"/>
    <w:rsid w:val="00EE1AF2"/>
    <w:rsid w:val="00F14891"/>
    <w:rsid w:val="00F312D7"/>
    <w:rsid w:val="00F37292"/>
    <w:rsid w:val="00F52D94"/>
    <w:rsid w:val="00F65252"/>
    <w:rsid w:val="00F73D0B"/>
    <w:rsid w:val="00FA70C7"/>
    <w:rsid w:val="00FC249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729"/>
  <w15:chartTrackingRefBased/>
  <w15:docId w15:val="{B34DC13C-B708-440D-8C0E-635FCDC4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09"/>
    <w:pPr>
      <w:ind w:left="720"/>
      <w:contextualSpacing/>
    </w:pPr>
  </w:style>
  <w:style w:type="character" w:customStyle="1" w:styleId="chat-content">
    <w:name w:val="chat-content"/>
    <w:basedOn w:val="DefaultParagraphFont"/>
    <w:rsid w:val="0046728C"/>
  </w:style>
  <w:style w:type="character" w:customStyle="1" w:styleId="time-date">
    <w:name w:val="time-date"/>
    <w:basedOn w:val="DefaultParagraphFont"/>
    <w:rsid w:val="0046728C"/>
  </w:style>
  <w:style w:type="character" w:customStyle="1" w:styleId="name">
    <w:name w:val="name"/>
    <w:basedOn w:val="DefaultParagraphFont"/>
    <w:rsid w:val="0046728C"/>
  </w:style>
  <w:style w:type="paragraph" w:styleId="Header">
    <w:name w:val="header"/>
    <w:basedOn w:val="Normal"/>
    <w:link w:val="HeaderChar"/>
    <w:uiPriority w:val="99"/>
    <w:unhideWhenUsed/>
    <w:rsid w:val="00443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67B"/>
  </w:style>
  <w:style w:type="paragraph" w:styleId="Footer">
    <w:name w:val="footer"/>
    <w:basedOn w:val="Normal"/>
    <w:link w:val="FooterChar"/>
    <w:uiPriority w:val="99"/>
    <w:unhideWhenUsed/>
    <w:rsid w:val="00443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22840">
      <w:bodyDiv w:val="1"/>
      <w:marLeft w:val="0"/>
      <w:marRight w:val="0"/>
      <w:marTop w:val="0"/>
      <w:marBottom w:val="0"/>
      <w:divBdr>
        <w:top w:val="none" w:sz="0" w:space="0" w:color="auto"/>
        <w:left w:val="none" w:sz="0" w:space="0" w:color="auto"/>
        <w:bottom w:val="none" w:sz="0" w:space="0" w:color="auto"/>
        <w:right w:val="none" w:sz="0" w:space="0" w:color="auto"/>
      </w:divBdr>
      <w:divsChild>
        <w:div w:id="1358585574">
          <w:marLeft w:val="0"/>
          <w:marRight w:val="0"/>
          <w:marTop w:val="0"/>
          <w:marBottom w:val="0"/>
          <w:divBdr>
            <w:top w:val="none" w:sz="0" w:space="0" w:color="auto"/>
            <w:left w:val="none" w:sz="0" w:space="0" w:color="auto"/>
            <w:bottom w:val="none" w:sz="0" w:space="0" w:color="auto"/>
            <w:right w:val="none" w:sz="0" w:space="0" w:color="auto"/>
          </w:divBdr>
          <w:divsChild>
            <w:div w:id="1997025018">
              <w:marLeft w:val="0"/>
              <w:marRight w:val="0"/>
              <w:marTop w:val="150"/>
              <w:marBottom w:val="150"/>
              <w:divBdr>
                <w:top w:val="none" w:sz="0" w:space="0" w:color="auto"/>
                <w:left w:val="none" w:sz="0" w:space="0" w:color="auto"/>
                <w:bottom w:val="none" w:sz="0" w:space="0" w:color="auto"/>
                <w:right w:val="none" w:sz="0" w:space="0" w:color="auto"/>
              </w:divBdr>
            </w:div>
          </w:divsChild>
        </w:div>
        <w:div w:id="2147240268">
          <w:marLeft w:val="0"/>
          <w:marRight w:val="0"/>
          <w:marTop w:val="0"/>
          <w:marBottom w:val="0"/>
          <w:divBdr>
            <w:top w:val="none" w:sz="0" w:space="0" w:color="auto"/>
            <w:left w:val="none" w:sz="0" w:space="0" w:color="auto"/>
            <w:bottom w:val="none" w:sz="0" w:space="0" w:color="auto"/>
            <w:right w:val="none" w:sz="0" w:space="0" w:color="auto"/>
          </w:divBdr>
          <w:divsChild>
            <w:div w:id="13178028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0F9A1-2D08-4BEC-B163-DD479A18CA23}">
  <ds:schemaRefs>
    <ds:schemaRef ds:uri="http://schemas.microsoft.com/sharepoint/v3/contenttype/forms"/>
  </ds:schemaRefs>
</ds:datastoreItem>
</file>

<file path=customXml/itemProps2.xml><?xml version="1.0" encoding="utf-8"?>
<ds:datastoreItem xmlns:ds="http://schemas.openxmlformats.org/officeDocument/2006/customXml" ds:itemID="{B0A85865-7E11-4955-A909-479E95EC1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70DEC-8068-4A25-B175-D42E3BA17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1468</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Aramburu</dc:creator>
  <cp:keywords/>
  <dc:description/>
  <cp:lastModifiedBy>Camila Aramburu</cp:lastModifiedBy>
  <cp:revision>4</cp:revision>
  <dcterms:created xsi:type="dcterms:W3CDTF">2021-04-15T13:24:00Z</dcterms:created>
  <dcterms:modified xsi:type="dcterms:W3CDTF">2021-04-15T15:59:00Z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